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92C" w:rsidRDefault="003B292C" w:rsidP="003B292C">
      <w:pPr>
        <w:adjustRightInd w:val="0"/>
        <w:snapToGrid w:val="0"/>
        <w:spacing w:line="360" w:lineRule="auto"/>
        <w:jc w:val="center"/>
        <w:outlineLvl w:val="0"/>
        <w:rPr>
          <w:rFonts w:ascii="方正小标宋简体" w:eastAsia="方正小标宋简体" w:hAnsi="宋体"/>
          <w:color w:val="000000"/>
          <w:sz w:val="72"/>
          <w:szCs w:val="72"/>
        </w:rPr>
      </w:pPr>
      <w:bookmarkStart w:id="0" w:name="_Toc15396475"/>
      <w:bookmarkStart w:id="1" w:name="_Toc15377193"/>
      <w:bookmarkStart w:id="2" w:name="_Toc15377425"/>
      <w:bookmarkStart w:id="3" w:name="_Toc15378441"/>
      <w:bookmarkStart w:id="4" w:name="_Toc15396597"/>
      <w:r>
        <w:rPr>
          <w:rFonts w:ascii="方正小标宋简体" w:eastAsia="方正小标宋简体" w:hAnsi="宋体" w:hint="eastAsia"/>
          <w:color w:val="000000"/>
          <w:sz w:val="72"/>
          <w:szCs w:val="72"/>
        </w:rPr>
        <w:t>2021年度</w:t>
      </w:r>
      <w:bookmarkEnd w:id="0"/>
      <w:bookmarkEnd w:id="1"/>
      <w:bookmarkEnd w:id="2"/>
      <w:bookmarkEnd w:id="3"/>
      <w:bookmarkEnd w:id="4"/>
    </w:p>
    <w:p w:rsidR="003B292C" w:rsidRDefault="001057A2" w:rsidP="003B292C">
      <w:pPr>
        <w:adjustRightInd w:val="0"/>
        <w:snapToGrid w:val="0"/>
        <w:spacing w:line="360" w:lineRule="auto"/>
        <w:jc w:val="center"/>
        <w:outlineLvl w:val="0"/>
        <w:rPr>
          <w:rFonts w:ascii="方正小标宋简体" w:eastAsia="方正小标宋简体" w:hAnsi="宋体"/>
          <w:color w:val="000000"/>
          <w:sz w:val="52"/>
          <w:szCs w:val="52"/>
        </w:rPr>
      </w:pPr>
      <w:bookmarkStart w:id="5" w:name="_Toc15396598"/>
      <w:bookmarkStart w:id="6" w:name="_Toc15378442"/>
      <w:bookmarkStart w:id="7" w:name="_Toc15396476"/>
      <w:bookmarkStart w:id="8" w:name="_Toc15306268"/>
      <w:bookmarkStart w:id="9" w:name="_Toc15377194"/>
      <w:bookmarkStart w:id="10" w:name="_Toc15377426"/>
      <w:r>
        <w:rPr>
          <w:rFonts w:ascii="方正小标宋简体" w:eastAsia="方正小标宋简体" w:hAnsi="宋体" w:hint="eastAsia"/>
          <w:color w:val="000000"/>
          <w:sz w:val="52"/>
          <w:szCs w:val="52"/>
        </w:rPr>
        <w:t>武胜县</w:t>
      </w:r>
      <w:r w:rsidR="00AD59FF">
        <w:rPr>
          <w:rFonts w:ascii="方正小标宋简体" w:eastAsia="方正小标宋简体" w:hAnsi="宋体"/>
          <w:color w:val="000000"/>
          <w:sz w:val="52"/>
          <w:szCs w:val="52"/>
        </w:rPr>
        <w:t>印山幼儿园</w:t>
      </w:r>
    </w:p>
    <w:p w:rsidR="003B292C" w:rsidRDefault="003B292C" w:rsidP="003B292C">
      <w:pPr>
        <w:adjustRightInd w:val="0"/>
        <w:snapToGrid w:val="0"/>
        <w:spacing w:line="360" w:lineRule="auto"/>
        <w:jc w:val="center"/>
        <w:outlineLvl w:val="0"/>
        <w:rPr>
          <w:rFonts w:ascii="方正小标宋简体" w:eastAsia="方正小标宋简体" w:hAnsi="宋体"/>
          <w:color w:val="000000"/>
          <w:sz w:val="52"/>
          <w:szCs w:val="52"/>
        </w:rPr>
      </w:pPr>
      <w:r>
        <w:rPr>
          <w:rFonts w:ascii="方正小标宋简体" w:eastAsia="方正小标宋简体" w:hAnsi="宋体" w:hint="eastAsia"/>
          <w:color w:val="000000"/>
          <w:sz w:val="52"/>
          <w:szCs w:val="52"/>
        </w:rPr>
        <w:t>部门</w:t>
      </w:r>
      <w:bookmarkEnd w:id="5"/>
      <w:bookmarkEnd w:id="6"/>
      <w:bookmarkEnd w:id="7"/>
      <w:bookmarkEnd w:id="8"/>
      <w:bookmarkEnd w:id="9"/>
      <w:bookmarkEnd w:id="10"/>
      <w:r>
        <w:rPr>
          <w:rFonts w:ascii="方正小标宋简体" w:eastAsia="方正小标宋简体" w:hAnsi="宋体" w:hint="eastAsia"/>
          <w:color w:val="000000"/>
          <w:sz w:val="52"/>
          <w:szCs w:val="52"/>
        </w:rPr>
        <w:t>预算编制说明</w:t>
      </w:r>
    </w:p>
    <w:p w:rsidR="003B292C" w:rsidRDefault="003B292C" w:rsidP="003B292C">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B94BE5" w:rsidRPr="00B94BE5" w:rsidRDefault="00B94BE5" w:rsidP="003B292C">
      <w:pPr>
        <w:widowControl/>
        <w:jc w:val="center"/>
        <w:rPr>
          <w:rFonts w:asciiTheme="minorEastAsia" w:hAnsiTheme="minorEastAsia"/>
          <w:color w:val="000000"/>
          <w:sz w:val="28"/>
          <w:szCs w:val="28"/>
        </w:rPr>
      </w:pPr>
      <w:r w:rsidRPr="00B94BE5">
        <w:rPr>
          <w:rFonts w:asciiTheme="minorEastAsia" w:hAnsiTheme="minorEastAsia"/>
          <w:sz w:val="28"/>
          <w:szCs w:val="28"/>
        </w:rPr>
        <w:t>(</w:t>
      </w:r>
      <w:r w:rsidRPr="00B94BE5">
        <w:rPr>
          <w:rFonts w:asciiTheme="minorEastAsia" w:hAnsiTheme="minorEastAsia" w:hint="eastAsia"/>
          <w:sz w:val="28"/>
          <w:szCs w:val="28"/>
        </w:rPr>
        <w:t>公开</w:t>
      </w:r>
      <w:r w:rsidRPr="00B94BE5">
        <w:rPr>
          <w:rFonts w:asciiTheme="minorEastAsia" w:hAnsiTheme="minorEastAsia"/>
          <w:sz w:val="28"/>
          <w:szCs w:val="28"/>
        </w:rPr>
        <w:t>时间：2021年2月25日</w:t>
      </w:r>
      <w:r w:rsidRPr="00B94BE5">
        <w:rPr>
          <w:rFonts w:asciiTheme="minorEastAsia" w:hAnsiTheme="minorEastAsia" w:hint="eastAsia"/>
          <w:sz w:val="28"/>
          <w:szCs w:val="28"/>
        </w:rPr>
        <w:t>)</w:t>
      </w:r>
    </w:p>
    <w:p w:rsidR="003B292C" w:rsidRDefault="003B292C" w:rsidP="003B292C"/>
    <w:p w:rsidR="003B292C" w:rsidRDefault="003B292C" w:rsidP="003B292C">
      <w:pPr>
        <w:pStyle w:val="11"/>
        <w:numPr>
          <w:ilvl w:val="0"/>
          <w:numId w:val="1"/>
        </w:numPr>
        <w:tabs>
          <w:tab w:val="left" w:leader="dot" w:pos="7350"/>
        </w:tabs>
        <w:adjustRightInd w:val="0"/>
        <w:snapToGrid w:val="0"/>
        <w:spacing w:before="0" w:line="440" w:lineRule="exact"/>
        <w:jc w:val="left"/>
        <w:rPr>
          <w:rFonts w:cs="仿宋"/>
          <w:sz w:val="32"/>
          <w:szCs w:val="32"/>
        </w:rPr>
      </w:pPr>
      <w:r>
        <w:rPr>
          <w:rFonts w:cs="仿宋" w:hint="eastAsia"/>
          <w:sz w:val="32"/>
          <w:szCs w:val="32"/>
        </w:rPr>
        <w:t>基本职能及主要工作..........................3</w:t>
      </w:r>
    </w:p>
    <w:p w:rsidR="003B292C" w:rsidRDefault="003B292C" w:rsidP="003B292C">
      <w:pPr>
        <w:pStyle w:val="11"/>
        <w:numPr>
          <w:ilvl w:val="0"/>
          <w:numId w:val="1"/>
        </w:numPr>
        <w:tabs>
          <w:tab w:val="left" w:leader="dot" w:pos="7350"/>
        </w:tabs>
        <w:adjustRightInd w:val="0"/>
        <w:snapToGrid w:val="0"/>
        <w:spacing w:before="0" w:line="440" w:lineRule="exact"/>
        <w:jc w:val="left"/>
        <w:rPr>
          <w:rFonts w:cs="仿宋"/>
          <w:sz w:val="32"/>
          <w:szCs w:val="32"/>
        </w:rPr>
      </w:pPr>
      <w:r>
        <w:rPr>
          <w:rFonts w:cs="仿宋" w:hint="eastAsia"/>
          <w:sz w:val="32"/>
          <w:szCs w:val="32"/>
        </w:rPr>
        <w:t>部门预算单位构成............................</w:t>
      </w:r>
      <w:r w:rsidR="004266E0">
        <w:rPr>
          <w:rFonts w:cs="仿宋"/>
          <w:sz w:val="32"/>
          <w:szCs w:val="32"/>
        </w:rPr>
        <w:t>6</w:t>
      </w:r>
    </w:p>
    <w:p w:rsidR="003B292C" w:rsidRDefault="003B292C" w:rsidP="003B292C">
      <w:pPr>
        <w:pStyle w:val="11"/>
        <w:tabs>
          <w:tab w:val="left" w:leader="dot" w:pos="7350"/>
        </w:tabs>
        <w:adjustRightInd w:val="0"/>
        <w:snapToGrid w:val="0"/>
        <w:spacing w:before="0" w:line="440" w:lineRule="exact"/>
        <w:jc w:val="left"/>
        <w:rPr>
          <w:rFonts w:cs="仿宋"/>
          <w:sz w:val="24"/>
          <w:szCs w:val="24"/>
        </w:rPr>
      </w:pPr>
      <w:r>
        <w:rPr>
          <w:rFonts w:cs="仿宋" w:hint="eastAsia"/>
          <w:sz w:val="32"/>
          <w:szCs w:val="32"/>
        </w:rPr>
        <w:t>3、收支预算情况说明............................</w:t>
      </w:r>
      <w:r w:rsidR="004266E0">
        <w:rPr>
          <w:rFonts w:cs="仿宋"/>
          <w:sz w:val="32"/>
          <w:szCs w:val="32"/>
        </w:rPr>
        <w:t>6</w:t>
      </w:r>
    </w:p>
    <w:p w:rsidR="003B292C" w:rsidRDefault="003B292C" w:rsidP="003B292C">
      <w:pPr>
        <w:pStyle w:val="2"/>
        <w:tabs>
          <w:tab w:val="left" w:leader="dot" w:pos="7350"/>
        </w:tabs>
        <w:adjustRightInd w:val="0"/>
        <w:snapToGrid w:val="0"/>
        <w:spacing w:line="440" w:lineRule="exact"/>
        <w:ind w:leftChars="0" w:left="0"/>
        <w:jc w:val="left"/>
        <w:rPr>
          <w:rFonts w:ascii="仿宋" w:eastAsia="仿宋" w:hAnsi="仿宋" w:cs="仿宋"/>
          <w:sz w:val="32"/>
          <w:szCs w:val="32"/>
        </w:rPr>
      </w:pPr>
      <w:r>
        <w:rPr>
          <w:rFonts w:ascii="仿宋" w:eastAsia="仿宋" w:hAnsi="仿宋" w:cs="仿宋" w:hint="eastAsia"/>
          <w:sz w:val="32"/>
          <w:szCs w:val="32"/>
        </w:rPr>
        <w:t>4、财政拨款收支预算情况说明....................</w:t>
      </w:r>
      <w:r w:rsidR="004266E0">
        <w:rPr>
          <w:rFonts w:ascii="仿宋" w:eastAsia="仿宋" w:hAnsi="仿宋" w:cs="仿宋"/>
          <w:sz w:val="32"/>
          <w:szCs w:val="32"/>
        </w:rPr>
        <w:t>6</w:t>
      </w:r>
    </w:p>
    <w:p w:rsidR="003B292C" w:rsidRDefault="003B292C" w:rsidP="003B292C">
      <w:pPr>
        <w:pStyle w:val="2"/>
        <w:tabs>
          <w:tab w:val="left" w:leader="dot" w:pos="7350"/>
        </w:tabs>
        <w:adjustRightInd w:val="0"/>
        <w:snapToGrid w:val="0"/>
        <w:spacing w:line="440" w:lineRule="exact"/>
        <w:ind w:leftChars="0" w:left="0"/>
        <w:jc w:val="left"/>
        <w:rPr>
          <w:rFonts w:ascii="仿宋" w:eastAsia="仿宋" w:hAnsi="仿宋" w:cs="仿宋"/>
          <w:sz w:val="24"/>
        </w:rPr>
      </w:pPr>
      <w:r>
        <w:rPr>
          <w:rFonts w:ascii="仿宋" w:eastAsia="仿宋" w:hAnsi="仿宋" w:cs="仿宋" w:hint="eastAsia"/>
          <w:sz w:val="32"/>
          <w:szCs w:val="32"/>
        </w:rPr>
        <w:t>5、一般公共预算当年拨款情况说明</w:t>
      </w:r>
      <w:r>
        <w:rPr>
          <w:rFonts w:ascii="仿宋" w:eastAsia="仿宋" w:hAnsi="仿宋" w:cs="仿宋" w:hint="eastAsia"/>
          <w:sz w:val="24"/>
        </w:rPr>
        <w:t xml:space="preserve"> ...................</w:t>
      </w:r>
      <w:r>
        <w:rPr>
          <w:rFonts w:ascii="仿宋" w:eastAsia="仿宋" w:hAnsi="仿宋" w:cs="仿宋" w:hint="eastAsia"/>
          <w:sz w:val="32"/>
          <w:szCs w:val="32"/>
        </w:rPr>
        <w:t>.</w:t>
      </w:r>
      <w:r w:rsidR="004266E0">
        <w:rPr>
          <w:rFonts w:ascii="仿宋" w:eastAsia="仿宋" w:hAnsi="仿宋" w:cs="仿宋"/>
          <w:sz w:val="32"/>
          <w:szCs w:val="32"/>
        </w:rPr>
        <w:t>7</w:t>
      </w:r>
      <w:r>
        <w:rPr>
          <w:rFonts w:ascii="仿宋" w:eastAsia="仿宋" w:hAnsi="仿宋" w:cs="仿宋" w:hint="eastAsia"/>
          <w:sz w:val="32"/>
          <w:szCs w:val="32"/>
        </w:rPr>
        <w:t xml:space="preserve">              6、一般公共预算基本支出情况说明</w:t>
      </w:r>
      <w:r>
        <w:rPr>
          <w:rFonts w:ascii="仿宋" w:eastAsia="仿宋" w:hAnsi="仿宋" w:cs="仿宋" w:hint="eastAsia"/>
          <w:sz w:val="24"/>
        </w:rPr>
        <w:t xml:space="preserve"> ................... </w:t>
      </w:r>
      <w:r w:rsidR="004266E0">
        <w:rPr>
          <w:rFonts w:ascii="仿宋" w:eastAsia="仿宋" w:hAnsi="仿宋" w:cs="仿宋"/>
          <w:sz w:val="32"/>
          <w:szCs w:val="32"/>
        </w:rPr>
        <w:t>7</w:t>
      </w:r>
      <w:r>
        <w:rPr>
          <w:rFonts w:ascii="仿宋" w:eastAsia="仿宋" w:hAnsi="仿宋" w:cs="仿宋" w:hint="eastAsia"/>
          <w:sz w:val="32"/>
          <w:szCs w:val="32"/>
        </w:rPr>
        <w:t xml:space="preserve"> </w:t>
      </w:r>
      <w:r>
        <w:rPr>
          <w:rFonts w:ascii="仿宋" w:eastAsia="仿宋" w:hAnsi="仿宋" w:cs="仿宋" w:hint="eastAsia"/>
          <w:sz w:val="24"/>
        </w:rPr>
        <w:t xml:space="preserve">    </w:t>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7、“三公”经费财政拨款预算安排情况说明.........</w:t>
      </w:r>
      <w:r w:rsidR="004266E0">
        <w:rPr>
          <w:rFonts w:ascii="仿宋" w:eastAsia="仿宋" w:hAnsi="仿宋" w:cs="仿宋"/>
          <w:sz w:val="32"/>
          <w:szCs w:val="32"/>
        </w:rPr>
        <w:t>7</w:t>
      </w:r>
    </w:p>
    <w:p w:rsidR="003B292C" w:rsidRDefault="003B292C" w:rsidP="003B292C">
      <w:pPr>
        <w:rPr>
          <w:rFonts w:ascii="仿宋" w:eastAsia="仿宋" w:hAnsi="仿宋" w:cs="仿宋"/>
          <w:sz w:val="32"/>
          <w:szCs w:val="32"/>
        </w:rPr>
      </w:pPr>
      <w:r>
        <w:rPr>
          <w:rFonts w:ascii="仿宋" w:eastAsia="仿宋" w:hAnsi="仿宋" w:cs="仿宋" w:hint="eastAsia"/>
          <w:sz w:val="32"/>
          <w:szCs w:val="32"/>
        </w:rPr>
        <w:t>8、政府性基金预算支出情况说明..................</w:t>
      </w:r>
      <w:r w:rsidR="00650BE7">
        <w:rPr>
          <w:rFonts w:ascii="仿宋" w:eastAsia="仿宋" w:hAnsi="仿宋" w:cs="仿宋"/>
          <w:sz w:val="32"/>
          <w:szCs w:val="32"/>
        </w:rPr>
        <w:t>8</w:t>
      </w:r>
    </w:p>
    <w:p w:rsidR="003B292C" w:rsidRDefault="003B292C" w:rsidP="003B292C">
      <w:pPr>
        <w:widowControl/>
        <w:spacing w:line="440" w:lineRule="exact"/>
        <w:jc w:val="left"/>
        <w:rPr>
          <w:rFonts w:ascii="仿宋" w:eastAsia="仿宋" w:hAnsi="仿宋" w:cs="仿宋"/>
          <w:bCs/>
          <w:kern w:val="44"/>
          <w:sz w:val="24"/>
        </w:rPr>
      </w:pPr>
      <w:r>
        <w:rPr>
          <w:rFonts w:ascii="仿宋" w:eastAsia="仿宋" w:hAnsi="仿宋" w:cs="仿宋" w:hint="eastAsia"/>
          <w:sz w:val="32"/>
          <w:szCs w:val="32"/>
        </w:rPr>
        <w:t>9、其他重要事项的情况说明......................</w:t>
      </w:r>
      <w:r w:rsidR="004266E0">
        <w:rPr>
          <w:rFonts w:ascii="仿宋" w:eastAsia="仿宋" w:hAnsi="仿宋" w:cs="仿宋"/>
          <w:sz w:val="32"/>
          <w:szCs w:val="32"/>
        </w:rPr>
        <w:t>8</w:t>
      </w:r>
      <w:r>
        <w:rPr>
          <w:rFonts w:ascii="仿宋" w:eastAsia="仿宋" w:hAnsi="仿宋" w:cs="仿宋" w:hint="eastAsia"/>
          <w:sz w:val="32"/>
          <w:szCs w:val="32"/>
        </w:rPr>
        <w:tab/>
      </w:r>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10、名词解释...................................</w:t>
      </w:r>
      <w:r w:rsidR="00650BE7">
        <w:rPr>
          <w:rFonts w:ascii="仿宋" w:eastAsia="仿宋" w:hAnsi="仿宋" w:cs="仿宋"/>
          <w:sz w:val="32"/>
          <w:szCs w:val="32"/>
        </w:rPr>
        <w:t>9</w:t>
      </w:r>
      <w:bookmarkStart w:id="11" w:name="_GoBack"/>
      <w:bookmarkEnd w:id="11"/>
    </w:p>
    <w:p w:rsidR="003B292C" w:rsidRDefault="003B292C" w:rsidP="003B292C">
      <w:pPr>
        <w:spacing w:line="600" w:lineRule="exact"/>
        <w:rPr>
          <w:rFonts w:ascii="仿宋" w:eastAsia="仿宋" w:hAnsi="仿宋" w:cs="仿宋"/>
          <w:sz w:val="32"/>
          <w:szCs w:val="32"/>
        </w:rPr>
      </w:pPr>
      <w:r>
        <w:rPr>
          <w:rFonts w:ascii="仿宋" w:eastAsia="仿宋" w:hAnsi="仿宋" w:cs="仿宋" w:hint="eastAsia"/>
          <w:sz w:val="32"/>
          <w:szCs w:val="32"/>
        </w:rPr>
        <w:t>11、附表.......................................</w:t>
      </w:r>
      <w:r w:rsidR="004266E0">
        <w:rPr>
          <w:rFonts w:ascii="仿宋" w:eastAsia="仿宋" w:hAnsi="仿宋" w:cs="仿宋"/>
          <w:sz w:val="32"/>
          <w:szCs w:val="32"/>
        </w:rPr>
        <w:t>10</w:t>
      </w: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3B292C" w:rsidRDefault="003B292C">
      <w:pPr>
        <w:spacing w:line="600" w:lineRule="exact"/>
        <w:ind w:firstLineChars="200" w:firstLine="880"/>
        <w:jc w:val="center"/>
        <w:rPr>
          <w:rFonts w:ascii="方正小标宋_GBK" w:eastAsia="方正小标宋_GBK"/>
          <w:sz w:val="44"/>
          <w:szCs w:val="44"/>
        </w:rPr>
      </w:pPr>
    </w:p>
    <w:p w:rsidR="00DD556D" w:rsidRDefault="005C5838">
      <w:pPr>
        <w:spacing w:line="60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武胜</w:t>
      </w:r>
      <w:r>
        <w:rPr>
          <w:rFonts w:ascii="方正小标宋_GBK" w:eastAsia="方正小标宋_GBK"/>
          <w:sz w:val="44"/>
          <w:szCs w:val="44"/>
        </w:rPr>
        <w:t>县</w:t>
      </w:r>
      <w:r w:rsidR="00AD59FF">
        <w:rPr>
          <w:rFonts w:ascii="方正小标宋_GBK" w:eastAsia="方正小标宋_GBK" w:hint="eastAsia"/>
          <w:sz w:val="44"/>
          <w:szCs w:val="44"/>
        </w:rPr>
        <w:t>印山幼儿园</w:t>
      </w:r>
    </w:p>
    <w:p w:rsidR="00DD556D" w:rsidRDefault="00AF69DB">
      <w:pPr>
        <w:spacing w:line="600" w:lineRule="exact"/>
        <w:ind w:firstLineChars="200" w:firstLine="880"/>
        <w:jc w:val="center"/>
        <w:rPr>
          <w:rFonts w:ascii="方正小标宋_GBK" w:eastAsia="方正小标宋_GBK"/>
          <w:sz w:val="44"/>
          <w:szCs w:val="44"/>
        </w:rPr>
      </w:pPr>
      <w:r>
        <w:rPr>
          <w:rFonts w:ascii="方正小标宋_GBK" w:eastAsia="方正小标宋_GBK" w:hint="eastAsia"/>
          <w:sz w:val="44"/>
          <w:szCs w:val="44"/>
        </w:rPr>
        <w:t>2021</w:t>
      </w:r>
      <w:r w:rsidR="00E07F41">
        <w:rPr>
          <w:rFonts w:ascii="方正小标宋_GBK" w:eastAsia="方正小标宋_GBK" w:hint="eastAsia"/>
          <w:sz w:val="44"/>
          <w:szCs w:val="44"/>
        </w:rPr>
        <w:t>年部门预算编制说明</w:t>
      </w:r>
    </w:p>
    <w:p w:rsidR="00DD556D" w:rsidRDefault="00E07F41">
      <w:pPr>
        <w:spacing w:line="600" w:lineRule="exact"/>
        <w:ind w:firstLineChars="200" w:firstLine="640"/>
        <w:rPr>
          <w:rFonts w:ascii="黑体" w:eastAsia="黑体" w:hAnsi="黑体"/>
          <w:sz w:val="32"/>
          <w:szCs w:val="32"/>
        </w:rPr>
      </w:pPr>
      <w:r>
        <w:rPr>
          <w:rFonts w:ascii="黑体" w:eastAsia="黑体" w:hAnsi="黑体" w:hint="eastAsia"/>
          <w:sz w:val="32"/>
          <w:szCs w:val="32"/>
        </w:rPr>
        <w:t>一、基本职能及主要工作</w:t>
      </w:r>
    </w:p>
    <w:p w:rsidR="003B292C" w:rsidRPr="005127FE" w:rsidRDefault="00E07F41" w:rsidP="003B292C">
      <w:pPr>
        <w:spacing w:line="590" w:lineRule="exact"/>
        <w:ind w:firstLineChars="200" w:firstLine="643"/>
        <w:rPr>
          <w:rFonts w:ascii="方正黑体_GBK" w:eastAsia="方正黑体_GBK" w:hAnsi="宋体" w:cs="宋体"/>
          <w:b/>
          <w:color w:val="0C0C0C"/>
          <w:sz w:val="33"/>
          <w:szCs w:val="33"/>
        </w:rPr>
      </w:pPr>
      <w:r>
        <w:rPr>
          <w:rFonts w:ascii="楷体" w:eastAsia="楷体" w:hAnsi="楷体" w:hint="eastAsia"/>
          <w:b/>
          <w:sz w:val="32"/>
          <w:szCs w:val="32"/>
        </w:rPr>
        <w:t>（</w:t>
      </w:r>
      <w:r w:rsidR="003B292C" w:rsidRPr="005127FE">
        <w:rPr>
          <w:rFonts w:ascii="方正楷体_GBK" w:eastAsia="方正楷体_GBK" w:hAnsi="宋体" w:cs="宋体" w:hint="eastAsia"/>
          <w:b/>
          <w:color w:val="0C0C0C"/>
          <w:sz w:val="33"/>
          <w:szCs w:val="33"/>
        </w:rPr>
        <w:t>一）武胜县</w:t>
      </w:r>
      <w:r w:rsidR="00AD59FF">
        <w:rPr>
          <w:rFonts w:ascii="方正楷体_GBK" w:eastAsia="方正楷体_GBK" w:hAnsi="宋体" w:cs="宋体" w:hint="eastAsia"/>
          <w:b/>
          <w:color w:val="0C0C0C"/>
          <w:sz w:val="33"/>
          <w:szCs w:val="33"/>
        </w:rPr>
        <w:t>印山幼儿园</w:t>
      </w:r>
      <w:r w:rsidR="003B292C" w:rsidRPr="005127FE">
        <w:rPr>
          <w:rFonts w:ascii="方正楷体_GBK" w:eastAsia="方正楷体_GBK" w:hAnsi="宋体" w:cs="宋体" w:hint="eastAsia"/>
          <w:b/>
          <w:color w:val="0C0C0C"/>
          <w:sz w:val="33"/>
          <w:szCs w:val="33"/>
        </w:rPr>
        <w:t>职能简介</w:t>
      </w:r>
    </w:p>
    <w:p w:rsidR="00AD59FF" w:rsidRDefault="00AD59FF" w:rsidP="00AD59FF">
      <w:pPr>
        <w:spacing w:line="590" w:lineRule="exact"/>
        <w:ind w:firstLineChars="200" w:firstLine="660"/>
        <w:rPr>
          <w:rFonts w:ascii="方正黑体_GBK" w:eastAsia="方正黑体_GBK" w:hAnsi="宋体" w:cs="宋体"/>
          <w:color w:val="0C0C0C"/>
          <w:sz w:val="33"/>
          <w:szCs w:val="33"/>
        </w:rPr>
      </w:pPr>
      <w:r>
        <w:rPr>
          <w:rFonts w:ascii="方正仿宋_GBK" w:eastAsia="方正仿宋_GBK" w:hAnsi="宋体" w:cs="宋体" w:hint="eastAsia"/>
          <w:color w:val="0C0C0C"/>
          <w:sz w:val="33"/>
          <w:szCs w:val="33"/>
        </w:rPr>
        <w:t>武胜县印山幼儿园是一所全日制学前教育学校，基本职能是实施幼儿保育和幼儿教育，为学龄前儿童提供保育和教育服务。</w:t>
      </w:r>
    </w:p>
    <w:p w:rsidR="00AD59FF" w:rsidRDefault="00AD59FF" w:rsidP="00AD59FF">
      <w:pPr>
        <w:spacing w:line="590" w:lineRule="exact"/>
        <w:ind w:firstLineChars="200" w:firstLine="663"/>
        <w:rPr>
          <w:rFonts w:ascii="方正楷体_GBK" w:eastAsia="方正楷体_GBK" w:hAnsi="宋体" w:cs="宋体" w:hint="eastAsia"/>
          <w:b/>
          <w:color w:val="0C0C0C"/>
          <w:sz w:val="33"/>
          <w:szCs w:val="33"/>
        </w:rPr>
      </w:pPr>
      <w:r>
        <w:rPr>
          <w:rFonts w:ascii="方正楷体_GBK" w:eastAsia="方正楷体_GBK" w:hAnsi="宋体" w:cs="宋体" w:hint="eastAsia"/>
          <w:b/>
          <w:color w:val="0C0C0C"/>
          <w:sz w:val="33"/>
          <w:szCs w:val="33"/>
        </w:rPr>
        <w:t>（二）武胜县印山幼儿园2021年重点工作</w:t>
      </w:r>
    </w:p>
    <w:p w:rsidR="00AD59FF" w:rsidRDefault="00AD59FF" w:rsidP="00AD59FF">
      <w:pPr>
        <w:spacing w:line="590" w:lineRule="exact"/>
        <w:ind w:firstLineChars="200" w:firstLine="660"/>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1.园务管理:科学管理,提高效益</w:t>
      </w:r>
    </w:p>
    <w:p w:rsidR="00AD59FF" w:rsidRDefault="00AD59FF" w:rsidP="00AD59FF">
      <w:pPr>
        <w:spacing w:line="590" w:lineRule="exact"/>
        <w:ind w:firstLine="540"/>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(1)办园思想:继续推行以“回归传统，悦美自然，阳光成长”为办园理念，将印山韵，嘉陵情，古镇风的办园特色贯穿学校工作的始终，依法治园,严格按标准收费;依法治教,注重师德师风建设。一切工作以促进幼儿发展、促进教师成长、推动幼儿园发展为出发点。</w:t>
      </w:r>
    </w:p>
    <w:p w:rsidR="00AD59FF" w:rsidRDefault="00AD59FF" w:rsidP="00AD59FF">
      <w:pPr>
        <w:spacing w:line="590" w:lineRule="exact"/>
        <w:ind w:firstLine="540"/>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(2)管理方式:以人为本,刚柔并重,以开放而弹性的管理、灵活而务实的作风激发教职工工作内驱力。在统揽全局的基础上,领导参与实践教育教学第一线，做教学工作的实践者和引领者。</w:t>
      </w:r>
    </w:p>
    <w:p w:rsidR="00AD59FF" w:rsidRDefault="00AD59FF" w:rsidP="00AD59FF">
      <w:pPr>
        <w:spacing w:line="590" w:lineRule="exact"/>
        <w:ind w:firstLine="540"/>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(3)班子建设:注重学习和活动反思、倡导批评监督,内省与外力共同推动班子队伍的建设。班子人员在思想上强化三个意识:</w:t>
      </w:r>
      <w:r>
        <w:rPr>
          <w:rFonts w:ascii="Cambria" w:eastAsia="方正仿宋_GBK" w:hAnsi="Cambria" w:cs="Cambria"/>
          <w:sz w:val="33"/>
          <w:szCs w:val="33"/>
        </w:rPr>
        <w:t> </w:t>
      </w:r>
      <w:r>
        <w:rPr>
          <w:rFonts w:ascii="方正仿宋_GBK" w:eastAsia="方正仿宋_GBK" w:hAnsi="方正仿宋_GBK" w:cs="方正仿宋_GBK" w:hint="eastAsia"/>
          <w:sz w:val="33"/>
          <w:szCs w:val="33"/>
        </w:rPr>
        <w:t>"集体意识”、”开拓意识”、</w:t>
      </w:r>
      <w:r>
        <w:rPr>
          <w:rFonts w:ascii="Cambria" w:eastAsia="方正仿宋_GBK" w:hAnsi="Cambria" w:cs="Cambria"/>
          <w:sz w:val="33"/>
          <w:szCs w:val="33"/>
        </w:rPr>
        <w:t> </w:t>
      </w:r>
      <w:r>
        <w:rPr>
          <w:rFonts w:ascii="方正仿宋_GBK" w:eastAsia="方正仿宋_GBK" w:hAnsi="方正仿宋_GBK" w:cs="方正仿宋_GBK" w:hint="eastAsia"/>
          <w:sz w:val="33"/>
          <w:szCs w:val="33"/>
        </w:rPr>
        <w:t>”服务意识”</w:t>
      </w:r>
      <w:r>
        <w:rPr>
          <w:rFonts w:ascii="Cambria" w:eastAsia="方正仿宋_GBK" w:hAnsi="Cambria" w:cs="Cambria"/>
          <w:sz w:val="33"/>
          <w:szCs w:val="33"/>
        </w:rPr>
        <w:t> </w:t>
      </w:r>
      <w:r>
        <w:rPr>
          <w:rFonts w:ascii="方正仿宋_GBK" w:eastAsia="方正仿宋_GBK" w:hAnsi="方正仿宋_GBK" w:cs="方正仿宋_GBK" w:hint="eastAsia"/>
          <w:sz w:val="33"/>
          <w:szCs w:val="33"/>
        </w:rPr>
        <w:t>,</w:t>
      </w:r>
      <w:r>
        <w:rPr>
          <w:rFonts w:ascii="Cambria" w:eastAsia="方正仿宋_GBK" w:hAnsi="Cambria" w:cs="Cambria"/>
          <w:sz w:val="33"/>
          <w:szCs w:val="33"/>
        </w:rPr>
        <w:t> </w:t>
      </w:r>
      <w:r>
        <w:rPr>
          <w:rFonts w:ascii="方正仿宋_GBK" w:eastAsia="方正仿宋_GBK" w:hAnsi="方正仿宋_GBK" w:cs="方正仿宋_GBK" w:hint="eastAsia"/>
          <w:sz w:val="33"/>
          <w:szCs w:val="33"/>
        </w:rPr>
        <w:t>形成</w:t>
      </w:r>
      <w:r>
        <w:rPr>
          <w:rFonts w:ascii="方正仿宋_GBK" w:eastAsia="方正仿宋_GBK" w:hAnsi="方正仿宋_GBK" w:cs="方正仿宋_GBK" w:hint="eastAsia"/>
          <w:sz w:val="33"/>
          <w:szCs w:val="33"/>
        </w:rPr>
        <w:lastRenderedPageBreak/>
        <w:t>一支“开明、团结、廉洁、高效”的好班子，使幼儿园整体.工作快速发展。</w:t>
      </w:r>
    </w:p>
    <w:p w:rsidR="00AD59FF" w:rsidRDefault="00AD59FF" w:rsidP="00AD59FF">
      <w:pPr>
        <w:spacing w:line="590" w:lineRule="exact"/>
        <w:ind w:firstLine="540"/>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(4)师资建设:通过不断完善竞争激励机制,利用学习，比赛，团队建设等促进教师能力和专业知识结构的提升,更好地促进幼儿园的内涵发展,多途径促进青年教师快速成长。主要方法有:一是充分发挥骨干教师的传、帮、带、模范带头作用;二是搭建舞台,施压锻炼;三是园本培训有的放矢,促进成功;四是加强对话与交流,鼓励优势互补、互相合作、共同提高。</w:t>
      </w:r>
    </w:p>
    <w:p w:rsidR="00AD59FF" w:rsidRDefault="00AD59FF" w:rsidP="00AD59FF">
      <w:pPr>
        <w:spacing w:line="590" w:lineRule="exac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 xml:space="preserve">    (5)家长工作:宣传与沟通并举,引导与合作并重。召开不同类型的个性化家长会,争取家长的支持配合,继续开展好家长学校各类讲座、发挥家长的主观能动性，提高家长的满意度、提升社会的信誉度。</w:t>
      </w:r>
    </w:p>
    <w:p w:rsidR="00AD59FF" w:rsidRDefault="00AD59FF" w:rsidP="00AD59FF">
      <w:pPr>
        <w:widowControl/>
        <w:spacing w:line="590" w:lineRule="exact"/>
        <w:ind w:firstLineChars="200" w:firstLine="660"/>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(6)工会工作:激发教职工的积极性,满足青年人的生活情趣,开展丰富多彩的工会活动,提高生活质量,使幼儿园成为每个教工的精神家园。</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2.教学工作:立足实际,大力提升</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工作重点:各部门围绕目标加强协作,酝酿较高集体智慧,大力提升个体教育教学能力,把全体教师的教育教学水平提升到一个新的档次。</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思想上:教研合一,教中有研,研不离教。教师一要咀嚼消化有关理论,二要夯实实践基础。教师要根据新的基础</w:t>
      </w:r>
      <w:r>
        <w:rPr>
          <w:rFonts w:ascii="方正仿宋_GBK" w:eastAsia="方正仿宋_GBK" w:hAnsi="方正仿宋_GBK" w:cs="方正仿宋_GBK" w:hint="eastAsia"/>
          <w:sz w:val="33"/>
          <w:szCs w:val="33"/>
        </w:rPr>
        <w:lastRenderedPageBreak/>
        <w:t>教育理念来审视和反思自己的工作,自觉地规范自己的教育行为,理性地构建自己的教育观念，做好教学反思。</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实践中:在"存精、吸纳、创新”的总原则下,教师要提高教育艺术、积累教育智慧、互动策略和技能技巧。工作不流于形式,不浮于表面。</w:t>
      </w:r>
    </w:p>
    <w:p w:rsidR="00AD59FF" w:rsidRDefault="00AD59FF" w:rsidP="00AD59FF">
      <w:pPr>
        <w:widowControl/>
        <w:spacing w:line="590" w:lineRule="exact"/>
        <w:ind w:firstLineChars="200" w:firstLine="660"/>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教研工作:本学期着力细化管理,分级提高,注重两头教师的培养提高,进行更合理更有效的分层管理。在年级组长的带领下，教师着力课堂集体教学的研究，分科、分类入门过关;学校及保教处着力于"研究、创新”,在不断的研究实践中培养骨干教师。</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3.后勤管理:优质服务,提高素质</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(1)依据依法办园的思想,收好用好经费,处理好节约开支与幼儿发展的矛盾,加强班级、幼儿园物品的管理工作,以实用为原则合理添置物品。</w:t>
      </w:r>
    </w:p>
    <w:p w:rsidR="00AD59FF" w:rsidRDefault="00AD59FF" w:rsidP="00AD59FF">
      <w:pPr>
        <w:widowControl/>
        <w:spacing w:line="590" w:lineRule="exact"/>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 xml:space="preserve">   (2)强化安全意识，安全第一,</w:t>
      </w:r>
      <w:r>
        <w:rPr>
          <w:rFonts w:ascii="Cambria" w:eastAsia="方正仿宋_GBK" w:hAnsi="Cambria" w:cs="Cambria"/>
          <w:sz w:val="33"/>
          <w:szCs w:val="33"/>
        </w:rPr>
        <w:t> </w:t>
      </w:r>
      <w:r>
        <w:rPr>
          <w:rFonts w:ascii="方正仿宋_GBK" w:eastAsia="方正仿宋_GBK" w:hAnsi="方正仿宋_GBK" w:cs="方正仿宋_GBK" w:hint="eastAsia"/>
          <w:sz w:val="33"/>
          <w:szCs w:val="33"/>
        </w:rPr>
        <w:t>防疫工作常抓不懈，警钟长鸣。防疫工作做牢做细，做好常态化，细化安全工作岗位责任制,防患在先,每天一小查,每周一大查。定期检查维修,合理考评,建立规范的安全台帐。</w:t>
      </w:r>
    </w:p>
    <w:p w:rsidR="00AD59FF" w:rsidRDefault="00AD59FF" w:rsidP="00AD59FF">
      <w:pPr>
        <w:widowControl/>
        <w:spacing w:line="590" w:lineRule="exact"/>
        <w:ind w:firstLine="525"/>
        <w:jc w:val="left"/>
        <w:rPr>
          <w:rFonts w:ascii="方正仿宋_GBK" w:eastAsia="方正仿宋_GBK" w:hAnsi="方正仿宋_GBK" w:cs="方正仿宋_GBK" w:hint="eastAsia"/>
          <w:sz w:val="33"/>
          <w:szCs w:val="33"/>
        </w:rPr>
      </w:pPr>
      <w:r>
        <w:rPr>
          <w:rFonts w:ascii="方正仿宋_GBK" w:eastAsia="方正仿宋_GBK" w:hAnsi="方正仿宋_GBK" w:cs="方正仿宋_GBK" w:hint="eastAsia"/>
          <w:sz w:val="33"/>
          <w:szCs w:val="33"/>
        </w:rPr>
        <w:t>(3)严格执行食品卫生法,做好保健卫生工作,做细做实,严格规范。注重消毒、防病的过程工作;加强食堂管理,严格把好进菜关,做好人员体检工作。保证餐点的质量安全,科学合理制定菜谱;及时更换橱窗,向家长宣传防病知识,积极做好预防传染工作。</w:t>
      </w:r>
    </w:p>
    <w:p w:rsidR="00AD59FF" w:rsidRDefault="00AD59FF" w:rsidP="00AD59FF">
      <w:pPr>
        <w:widowControl/>
        <w:spacing w:line="590" w:lineRule="exact"/>
        <w:ind w:firstLineChars="200" w:firstLine="660"/>
        <w:jc w:val="left"/>
        <w:rPr>
          <w:rFonts w:ascii="方正仿宋_GBK" w:eastAsia="方正仿宋_GBK" w:hAnsi="方正仿宋_GBK" w:cs="方正仿宋_GBK" w:hint="eastAsia"/>
          <w:sz w:val="33"/>
          <w:szCs w:val="33"/>
        </w:rPr>
      </w:pPr>
      <w:r>
        <w:rPr>
          <w:rFonts w:ascii="方正黑体_GBK" w:eastAsia="方正黑体_GBK" w:hAnsi="宋体" w:cs="宋体" w:hint="eastAsia"/>
          <w:color w:val="0C0C0C"/>
          <w:sz w:val="33"/>
          <w:szCs w:val="33"/>
        </w:rPr>
        <w:lastRenderedPageBreak/>
        <w:t>二、部门预算单位构成</w:t>
      </w:r>
    </w:p>
    <w:p w:rsidR="00AD59FF" w:rsidRDefault="00AD59FF" w:rsidP="00AD59FF">
      <w:pPr>
        <w:spacing w:line="590" w:lineRule="exact"/>
        <w:ind w:firstLineChars="200" w:firstLine="660"/>
        <w:rPr>
          <w:rFonts w:ascii="方正仿宋_GBK" w:eastAsia="方正仿宋_GBK" w:hAnsi="宋体" w:cs="宋体" w:hint="eastAsia"/>
          <w:color w:val="0C0C0C"/>
          <w:sz w:val="33"/>
          <w:szCs w:val="33"/>
        </w:rPr>
      </w:pPr>
      <w:r>
        <w:rPr>
          <w:rFonts w:ascii="方正仿宋_GBK" w:eastAsia="方正仿宋_GBK" w:hAnsi="宋体" w:cs="宋体" w:hint="eastAsia"/>
          <w:color w:val="0C0C0C"/>
          <w:sz w:val="33"/>
          <w:szCs w:val="33"/>
        </w:rPr>
        <w:t>武胜县印山幼儿园预算</w:t>
      </w:r>
      <w:r>
        <w:rPr>
          <w:rFonts w:ascii="仿宋_GB2312" w:eastAsia="仿宋_GB2312" w:hint="eastAsia"/>
          <w:sz w:val="32"/>
        </w:rPr>
        <w:t>属一级预算单位</w:t>
      </w:r>
      <w:r>
        <w:rPr>
          <w:rFonts w:ascii="方正仿宋_GBK" w:eastAsia="方正仿宋_GBK" w:hAnsi="宋体" w:cs="宋体" w:hint="eastAsia"/>
          <w:color w:val="0C0C0C"/>
          <w:sz w:val="33"/>
          <w:szCs w:val="33"/>
        </w:rPr>
        <w:t>，有在职教职员工</w:t>
      </w:r>
      <w:r>
        <w:rPr>
          <w:rFonts w:eastAsia="方正仿宋_GBK"/>
          <w:color w:val="0C0C0C"/>
          <w:sz w:val="32"/>
          <w:szCs w:val="32"/>
        </w:rPr>
        <w:t>28</w:t>
      </w:r>
      <w:r>
        <w:rPr>
          <w:rFonts w:ascii="方正仿宋_GBK" w:eastAsia="方正仿宋_GBK" w:hAnsi="宋体" w:cs="宋体" w:hint="eastAsia"/>
          <w:color w:val="0C0C0C"/>
          <w:sz w:val="33"/>
          <w:szCs w:val="33"/>
        </w:rPr>
        <w:t>人，其中专任教师</w:t>
      </w:r>
      <w:r>
        <w:rPr>
          <w:rFonts w:eastAsia="方正仿宋_GBK"/>
          <w:color w:val="0C0C0C"/>
          <w:sz w:val="32"/>
          <w:szCs w:val="32"/>
        </w:rPr>
        <w:t>28</w:t>
      </w:r>
      <w:r>
        <w:rPr>
          <w:rFonts w:ascii="方正仿宋_GBK" w:eastAsia="方正仿宋_GBK" w:hAnsi="宋体" w:cs="宋体" w:hint="eastAsia"/>
          <w:color w:val="0C0C0C"/>
          <w:sz w:val="33"/>
          <w:szCs w:val="33"/>
        </w:rPr>
        <w:t>人，劳务派遣人员33人；现有教学班</w:t>
      </w:r>
      <w:r>
        <w:rPr>
          <w:rFonts w:eastAsia="方正仿宋_GBK"/>
          <w:color w:val="0C0C0C"/>
          <w:sz w:val="32"/>
          <w:szCs w:val="32"/>
        </w:rPr>
        <w:t>14</w:t>
      </w:r>
      <w:r>
        <w:rPr>
          <w:rFonts w:ascii="方正仿宋_GBK" w:eastAsia="方正仿宋_GBK" w:hAnsi="宋体" w:cs="宋体" w:hint="eastAsia"/>
          <w:color w:val="0C0C0C"/>
          <w:sz w:val="33"/>
          <w:szCs w:val="33"/>
        </w:rPr>
        <w:t>个，在校学生人数</w:t>
      </w:r>
      <w:r>
        <w:rPr>
          <w:rFonts w:eastAsia="方正仿宋_GBK"/>
          <w:color w:val="0C0C0C"/>
          <w:sz w:val="32"/>
          <w:szCs w:val="32"/>
        </w:rPr>
        <w:t>662</w:t>
      </w:r>
      <w:r>
        <w:rPr>
          <w:rFonts w:ascii="方正仿宋_GBK" w:eastAsia="方正仿宋_GBK" w:hAnsi="宋体" w:cs="宋体" w:hint="eastAsia"/>
          <w:color w:val="0C0C0C"/>
          <w:sz w:val="33"/>
          <w:szCs w:val="33"/>
        </w:rPr>
        <w:t>人。本校设有行政办、德育办、教导处、安办、后管办等部门。</w:t>
      </w:r>
    </w:p>
    <w:p w:rsidR="001057A2" w:rsidRPr="00AD59FF" w:rsidRDefault="001057A2">
      <w:pPr>
        <w:spacing w:line="600" w:lineRule="exact"/>
        <w:ind w:firstLineChars="200" w:firstLine="640"/>
        <w:rPr>
          <w:rFonts w:ascii="仿宋_GB2312" w:eastAsia="仿宋_GB2312"/>
          <w:sz w:val="32"/>
        </w:rPr>
      </w:pPr>
    </w:p>
    <w:p w:rsidR="00DD556D" w:rsidRDefault="00E07F41">
      <w:pPr>
        <w:spacing w:line="600" w:lineRule="exact"/>
        <w:ind w:firstLineChars="200" w:firstLine="640"/>
        <w:rPr>
          <w:rFonts w:ascii="黑体" w:eastAsia="黑体" w:hAnsi="黑体"/>
          <w:sz w:val="32"/>
          <w:szCs w:val="32"/>
        </w:rPr>
      </w:pPr>
      <w:r>
        <w:rPr>
          <w:rFonts w:ascii="黑体" w:eastAsia="黑体" w:hAnsi="黑体" w:hint="eastAsia"/>
          <w:sz w:val="32"/>
          <w:szCs w:val="32"/>
        </w:rPr>
        <w:t>三、收支预算情况</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按照综合预算的原则，</w:t>
      </w:r>
      <w:r w:rsidR="003B292C">
        <w:rPr>
          <w:rFonts w:ascii="仿宋_GB2312" w:eastAsia="仿宋_GB2312" w:hint="eastAsia"/>
          <w:sz w:val="32"/>
          <w:szCs w:val="32"/>
        </w:rPr>
        <w:t>武胜县</w:t>
      </w:r>
      <w:r w:rsidR="00AD59FF">
        <w:rPr>
          <w:rFonts w:ascii="仿宋_GB2312" w:eastAsia="仿宋_GB2312"/>
          <w:sz w:val="32"/>
          <w:szCs w:val="32"/>
        </w:rPr>
        <w:t>印山幼儿园</w:t>
      </w:r>
      <w:r>
        <w:rPr>
          <w:rFonts w:ascii="仿宋_GB2312" w:eastAsia="仿宋_GB2312" w:hint="eastAsia"/>
          <w:sz w:val="32"/>
          <w:szCs w:val="32"/>
        </w:rPr>
        <w:t>所有收入和支出均纳入部门预算管理。收入包括：一般公共预算拨款收入</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Pr>
          <w:rFonts w:ascii="仿宋_GB2312" w:eastAsia="仿宋_GB2312" w:hint="eastAsia"/>
          <w:sz w:val="32"/>
          <w:szCs w:val="32"/>
        </w:rPr>
        <w:t>元，</w:t>
      </w:r>
      <w:r>
        <w:rPr>
          <w:rFonts w:ascii="仿宋_GB2312" w:eastAsia="仿宋_GB2312"/>
          <w:sz w:val="32"/>
          <w:szCs w:val="32"/>
        </w:rPr>
        <w:t>上年结转收入</w:t>
      </w:r>
      <w:r w:rsidR="00C126DE">
        <w:rPr>
          <w:rFonts w:ascii="仿宋_GB2312" w:eastAsia="仿宋_GB2312"/>
          <w:sz w:val="32"/>
          <w:szCs w:val="32"/>
        </w:rPr>
        <w:t>0</w:t>
      </w:r>
      <w:r>
        <w:rPr>
          <w:rFonts w:ascii="仿宋_GB2312" w:eastAsia="仿宋_GB2312" w:hint="eastAsia"/>
          <w:sz w:val="32"/>
          <w:szCs w:val="32"/>
        </w:rPr>
        <w:t>元。</w:t>
      </w:r>
      <w:r w:rsidR="00C126DE">
        <w:rPr>
          <w:rFonts w:ascii="仿宋_GB2312" w:eastAsia="仿宋_GB2312" w:hint="eastAsia"/>
          <w:sz w:val="32"/>
          <w:szCs w:val="32"/>
        </w:rPr>
        <w:t>武胜县</w:t>
      </w:r>
      <w:r w:rsidR="00AD59FF">
        <w:rPr>
          <w:rFonts w:ascii="仿宋_GB2312" w:eastAsia="仿宋_GB2312"/>
          <w:sz w:val="32"/>
          <w:szCs w:val="32"/>
        </w:rPr>
        <w:t>印山幼儿园</w:t>
      </w:r>
      <w:r w:rsidR="00AF69DB">
        <w:rPr>
          <w:rFonts w:ascii="仿宋_GB2312" w:eastAsia="仿宋_GB2312" w:hint="eastAsia"/>
          <w:sz w:val="32"/>
          <w:szCs w:val="32"/>
        </w:rPr>
        <w:t>2021</w:t>
      </w:r>
      <w:r>
        <w:rPr>
          <w:rFonts w:ascii="仿宋_GB2312" w:eastAsia="仿宋_GB2312" w:hint="eastAsia"/>
          <w:sz w:val="32"/>
          <w:szCs w:val="32"/>
        </w:rPr>
        <w:t>年收支总预算</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Pr>
          <w:rFonts w:ascii="仿宋_GB2312" w:eastAsia="仿宋_GB2312" w:hint="eastAsia"/>
          <w:sz w:val="32"/>
          <w:szCs w:val="32"/>
        </w:rPr>
        <w:t>元，较</w:t>
      </w:r>
      <w:r w:rsidR="00AF69DB">
        <w:rPr>
          <w:rFonts w:ascii="仿宋_GB2312" w:eastAsia="仿宋_GB2312" w:hint="eastAsia"/>
          <w:sz w:val="32"/>
          <w:szCs w:val="32"/>
        </w:rPr>
        <w:t>2020</w:t>
      </w:r>
      <w:r>
        <w:rPr>
          <w:rFonts w:ascii="仿宋_GB2312" w:eastAsia="仿宋_GB2312" w:hint="eastAsia"/>
          <w:sz w:val="32"/>
          <w:szCs w:val="32"/>
        </w:rPr>
        <w:t>年收支总预算总数</w:t>
      </w:r>
      <w:r w:rsidR="00D01435">
        <w:rPr>
          <w:rFonts w:ascii="仿宋_GB2312" w:eastAsia="仿宋_GB2312" w:hint="eastAsia"/>
          <w:sz w:val="32"/>
          <w:szCs w:val="32"/>
        </w:rPr>
        <w:t>增加</w:t>
      </w:r>
      <w:r w:rsidR="00AD59FF" w:rsidRPr="00D01435">
        <w:rPr>
          <w:rFonts w:eastAsia="方正仿宋_GBK"/>
          <w:color w:val="0C0C0C"/>
          <w:sz w:val="32"/>
          <w:szCs w:val="32"/>
        </w:rPr>
        <w:t>1068580</w:t>
      </w:r>
      <w:r>
        <w:rPr>
          <w:rFonts w:ascii="仿宋_GB2312" w:eastAsia="仿宋_GB2312" w:hint="eastAsia"/>
          <w:sz w:val="32"/>
          <w:szCs w:val="32"/>
        </w:rPr>
        <w:t>元，主要原因是</w:t>
      </w:r>
      <w:r w:rsidR="00775529">
        <w:rPr>
          <w:rFonts w:ascii="仿宋_GB2312" w:eastAsia="仿宋_GB2312" w:hint="eastAsia"/>
          <w:sz w:val="32"/>
          <w:szCs w:val="32"/>
        </w:rPr>
        <w:t>人员</w:t>
      </w:r>
      <w:r w:rsidR="00AD59FF">
        <w:rPr>
          <w:rFonts w:ascii="仿宋_GB2312" w:eastAsia="仿宋_GB2312" w:hint="eastAsia"/>
          <w:sz w:val="32"/>
          <w:szCs w:val="32"/>
        </w:rPr>
        <w:t>增加</w:t>
      </w:r>
      <w:r w:rsidR="00384BE3">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（一）收入预算情况</w:t>
      </w:r>
    </w:p>
    <w:p w:rsidR="00DD556D" w:rsidRDefault="00384BE3">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武胜县</w:t>
      </w:r>
      <w:r w:rsidR="00AD59FF">
        <w:rPr>
          <w:rFonts w:ascii="方正仿宋_GBK" w:eastAsia="方正仿宋_GBK" w:hAnsi="宋体" w:cs="宋体" w:hint="eastAsia"/>
          <w:color w:val="0C0C0C"/>
          <w:sz w:val="33"/>
          <w:szCs w:val="33"/>
        </w:rPr>
        <w:t>印山幼儿园</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年收入预算</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w:t>
      </w:r>
      <w:r w:rsidR="00E07F41">
        <w:rPr>
          <w:rFonts w:ascii="仿宋_GB2312" w:eastAsia="仿宋_GB2312" w:hint="eastAsia"/>
          <w:sz w:val="32"/>
          <w:szCs w:val="32"/>
        </w:rPr>
        <w:t>其中：上年结转</w:t>
      </w:r>
      <w:r>
        <w:rPr>
          <w:rFonts w:ascii="仿宋_GB2312" w:eastAsia="仿宋_GB2312"/>
          <w:sz w:val="32"/>
          <w:szCs w:val="32"/>
        </w:rPr>
        <w:t>0</w:t>
      </w:r>
      <w:r w:rsidR="00E07F41">
        <w:rPr>
          <w:rFonts w:ascii="仿宋_GB2312" w:eastAsia="仿宋_GB2312" w:hint="eastAsia"/>
          <w:sz w:val="32"/>
          <w:szCs w:val="32"/>
        </w:rPr>
        <w:t>元，占</w:t>
      </w:r>
      <w:r>
        <w:rPr>
          <w:rFonts w:ascii="仿宋_GB2312" w:eastAsia="仿宋_GB2312"/>
          <w:sz w:val="32"/>
          <w:szCs w:val="32"/>
        </w:rPr>
        <w:t>0</w:t>
      </w:r>
      <w:r w:rsidR="00E07F41">
        <w:rPr>
          <w:rFonts w:ascii="仿宋_GB2312" w:eastAsia="仿宋_GB2312" w:hint="eastAsia"/>
          <w:sz w:val="32"/>
          <w:szCs w:val="32"/>
        </w:rPr>
        <w:t>%；</w:t>
      </w:r>
      <w:r w:rsidRPr="007B6F9E">
        <w:rPr>
          <w:rFonts w:ascii="方正仿宋_GBK" w:eastAsia="方正仿宋_GBK" w:hAnsi="宋体" w:cs="宋体" w:hint="eastAsia"/>
          <w:color w:val="0C0C0C"/>
          <w:sz w:val="33"/>
          <w:szCs w:val="33"/>
        </w:rPr>
        <w:t>一般公共预算拨款收入</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元，占</w:t>
      </w:r>
      <w:r w:rsidRPr="00052342">
        <w:rPr>
          <w:rFonts w:eastAsia="方正仿宋_GBK" w:hint="eastAsia"/>
          <w:color w:val="0C0C0C"/>
          <w:sz w:val="32"/>
          <w:szCs w:val="32"/>
        </w:rPr>
        <w:t>100%</w:t>
      </w:r>
      <w:r w:rsidRPr="00052342">
        <w:rPr>
          <w:rFonts w:eastAsia="方正仿宋_GBK" w:hint="eastAsia"/>
          <w:color w:val="0C0C0C"/>
          <w:sz w:val="32"/>
          <w:szCs w:val="32"/>
        </w:rPr>
        <w:t xml:space="preserve">　</w:t>
      </w:r>
      <w:r w:rsidRPr="007B6F9E">
        <w:rPr>
          <w:rFonts w:ascii="方正仿宋_GBK" w:eastAsia="方正仿宋_GBK" w:hAnsi="宋体" w:cs="宋体" w:hint="eastAsia"/>
          <w:color w:val="0C0C0C"/>
          <w:sz w:val="33"/>
          <w:szCs w:val="33"/>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（二）支出预算情况</w:t>
      </w:r>
    </w:p>
    <w:p w:rsidR="00DD556D" w:rsidRDefault="00384BE3">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武胜县</w:t>
      </w:r>
      <w:r w:rsidR="00AD59FF">
        <w:rPr>
          <w:rFonts w:ascii="方正仿宋_GBK" w:eastAsia="方正仿宋_GBK" w:hAnsi="宋体" w:cs="宋体" w:hint="eastAsia"/>
          <w:color w:val="0C0C0C"/>
          <w:sz w:val="33"/>
          <w:szCs w:val="33"/>
        </w:rPr>
        <w:t>印山幼儿园</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年支出预算</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w:t>
      </w:r>
      <w:r w:rsidR="00E07F41">
        <w:rPr>
          <w:rFonts w:ascii="仿宋_GB2312" w:eastAsia="仿宋_GB2312" w:hint="eastAsia"/>
          <w:sz w:val="32"/>
          <w:szCs w:val="32"/>
        </w:rPr>
        <w:t>其中：</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元，占</w:t>
      </w:r>
      <w:r w:rsidRPr="00052342">
        <w:rPr>
          <w:rFonts w:eastAsia="方正仿宋_GBK" w:hint="eastAsia"/>
          <w:color w:val="0C0C0C"/>
          <w:sz w:val="32"/>
          <w:szCs w:val="32"/>
        </w:rPr>
        <w:t>100%</w:t>
      </w:r>
      <w:r w:rsidR="00E07F41">
        <w:rPr>
          <w:rFonts w:ascii="仿宋_GB2312" w:eastAsia="仿宋_GB2312" w:hint="eastAsia"/>
          <w:sz w:val="32"/>
          <w:szCs w:val="32"/>
        </w:rPr>
        <w:t>；项目支出</w:t>
      </w:r>
      <w:r>
        <w:rPr>
          <w:rFonts w:ascii="仿宋_GB2312" w:eastAsia="仿宋_GB2312"/>
          <w:sz w:val="32"/>
          <w:szCs w:val="32"/>
        </w:rPr>
        <w:t>0</w:t>
      </w:r>
      <w:r w:rsidR="00E07F41">
        <w:rPr>
          <w:rFonts w:ascii="仿宋_GB2312" w:eastAsia="仿宋_GB2312" w:hint="eastAsia"/>
          <w:sz w:val="32"/>
          <w:szCs w:val="32"/>
        </w:rPr>
        <w:t>元，占</w:t>
      </w:r>
      <w:r>
        <w:rPr>
          <w:rFonts w:ascii="仿宋_GB2312" w:eastAsia="仿宋_GB2312"/>
          <w:sz w:val="32"/>
          <w:szCs w:val="32"/>
        </w:rPr>
        <w:t>0</w:t>
      </w:r>
      <w:r w:rsidR="00E07F41">
        <w:rPr>
          <w:rFonts w:ascii="仿宋_GB2312" w:eastAsia="仿宋_GB2312" w:hint="eastAsia"/>
          <w:sz w:val="32"/>
          <w:szCs w:val="32"/>
        </w:rPr>
        <w:t>%。</w:t>
      </w:r>
    </w:p>
    <w:p w:rsidR="00DD556D" w:rsidRDefault="00DD556D">
      <w:pPr>
        <w:spacing w:line="600" w:lineRule="exact"/>
        <w:ind w:firstLineChars="200" w:firstLine="562"/>
        <w:rPr>
          <w:rFonts w:ascii="楷体" w:eastAsia="楷体" w:hAnsi="楷体"/>
          <w:b/>
          <w:color w:val="FF0000"/>
          <w:sz w:val="28"/>
          <w:szCs w:val="32"/>
        </w:rPr>
      </w:pP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四、财政拨款收支预算情况</w:t>
      </w:r>
    </w:p>
    <w:p w:rsidR="00B15C16" w:rsidRDefault="00B15C16" w:rsidP="00B15C16">
      <w:pPr>
        <w:ind w:firstLineChars="200" w:firstLine="660"/>
        <w:jc w:val="left"/>
        <w:rPr>
          <w:rFonts w:ascii="方正仿宋_GBK" w:eastAsia="方正仿宋_GBK" w:hAnsi="宋体" w:cs="宋体"/>
          <w:color w:val="0C0C0C"/>
          <w:sz w:val="33"/>
          <w:szCs w:val="33"/>
        </w:rPr>
      </w:pPr>
      <w:r>
        <w:rPr>
          <w:rFonts w:ascii="方正仿宋_GBK" w:eastAsia="方正仿宋_GBK" w:hAnsi="宋体" w:cs="宋体" w:hint="eastAsia"/>
          <w:color w:val="0C0C0C"/>
          <w:sz w:val="33"/>
          <w:szCs w:val="33"/>
        </w:rPr>
        <w:t>武</w:t>
      </w:r>
      <w:r>
        <w:rPr>
          <w:rFonts w:ascii="方正仿宋_GBK" w:eastAsia="方正仿宋_GBK" w:hAnsi="宋体" w:cs="宋体"/>
          <w:color w:val="0C0C0C"/>
          <w:sz w:val="33"/>
          <w:szCs w:val="33"/>
        </w:rPr>
        <w:t>胜县</w:t>
      </w:r>
      <w:r w:rsidR="00AD59FF">
        <w:rPr>
          <w:rFonts w:ascii="方正仿宋_GBK" w:eastAsia="方正仿宋_GBK" w:hAnsi="宋体" w:cs="宋体"/>
          <w:color w:val="0C0C0C"/>
          <w:sz w:val="33"/>
          <w:szCs w:val="33"/>
        </w:rPr>
        <w:t>印山幼儿园</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财政拨款收支总预算</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元。收入包括：本年一般公共预算拨款收入</w:t>
      </w:r>
      <w:r w:rsidR="00AD59FF">
        <w:rPr>
          <w:rFonts w:eastAsia="方正仿宋_GBK"/>
          <w:color w:val="0C0C0C"/>
          <w:sz w:val="32"/>
          <w:szCs w:val="32"/>
        </w:rPr>
        <w:lastRenderedPageBreak/>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元；支出包括：教育支出</w:t>
      </w:r>
      <w:r w:rsidR="00AD59FF">
        <w:rPr>
          <w:rFonts w:eastAsia="方正仿宋_GBK"/>
          <w:color w:val="0C0C0C"/>
          <w:sz w:val="32"/>
          <w:szCs w:val="32"/>
        </w:rPr>
        <w:t>1684780</w:t>
      </w:r>
      <w:r w:rsidR="00AD59FF">
        <w:rPr>
          <w:rFonts w:eastAsia="方正仿宋_GBK" w:hint="eastAsia"/>
          <w:color w:val="0C0C0C"/>
          <w:sz w:val="32"/>
          <w:szCs w:val="32"/>
        </w:rPr>
        <w:t>.</w:t>
      </w:r>
      <w:r w:rsidR="00AD59FF">
        <w:rPr>
          <w:rFonts w:eastAsia="方正仿宋_GBK"/>
          <w:color w:val="0C0C0C"/>
          <w:sz w:val="32"/>
          <w:szCs w:val="32"/>
        </w:rPr>
        <w:t>48</w:t>
      </w:r>
      <w:r w:rsidRPr="007B6F9E">
        <w:rPr>
          <w:rFonts w:ascii="方正仿宋_GBK" w:eastAsia="方正仿宋_GBK" w:hAnsi="宋体" w:cs="宋体" w:hint="eastAsia"/>
          <w:color w:val="0C0C0C"/>
          <w:sz w:val="33"/>
          <w:szCs w:val="33"/>
        </w:rPr>
        <w:t>元。</w:t>
      </w:r>
    </w:p>
    <w:p w:rsidR="00D01435" w:rsidRDefault="00D01435" w:rsidP="00D01435">
      <w:pPr>
        <w:spacing w:line="590" w:lineRule="exact"/>
        <w:ind w:firstLineChars="200" w:firstLine="640"/>
        <w:rPr>
          <w:rFonts w:ascii="仿宋_GB2312" w:eastAsia="仿宋_GB2312"/>
          <w:sz w:val="32"/>
        </w:rPr>
      </w:pPr>
      <w:r>
        <w:rPr>
          <w:rFonts w:ascii="仿宋_GB2312" w:eastAsia="仿宋_GB2312"/>
          <w:sz w:val="32"/>
        </w:rPr>
        <w:t>2021</w:t>
      </w:r>
      <w:r w:rsidRPr="004155D6">
        <w:rPr>
          <w:rFonts w:ascii="仿宋_GB2312" w:eastAsia="仿宋_GB2312" w:hint="eastAsia"/>
          <w:sz w:val="32"/>
        </w:rPr>
        <w:t>年</w:t>
      </w:r>
      <w:r>
        <w:rPr>
          <w:rFonts w:ascii="仿宋_GB2312" w:eastAsia="仿宋_GB2312" w:hint="eastAsia"/>
          <w:sz w:val="32"/>
        </w:rPr>
        <w:t>学校</w:t>
      </w:r>
      <w:r w:rsidRPr="004155D6">
        <w:rPr>
          <w:rFonts w:ascii="仿宋_GB2312" w:eastAsia="仿宋_GB2312" w:hint="eastAsia"/>
          <w:sz w:val="32"/>
        </w:rPr>
        <w:t>部门预算财政拨款支出按支出功能分类主要用于</w:t>
      </w:r>
      <w:r>
        <w:rPr>
          <w:rFonts w:ascii="仿宋_GB2312" w:eastAsia="仿宋_GB2312" w:hint="eastAsia"/>
          <w:sz w:val="32"/>
        </w:rPr>
        <w:t>：</w:t>
      </w:r>
    </w:p>
    <w:p w:rsidR="00D01435" w:rsidRPr="007B6F9E" w:rsidRDefault="00D01435" w:rsidP="00D01435">
      <w:pPr>
        <w:spacing w:line="590" w:lineRule="exact"/>
        <w:ind w:firstLineChars="200" w:firstLine="660"/>
        <w:rPr>
          <w:rFonts w:ascii="方正仿宋_GBK" w:eastAsia="方正仿宋_GBK" w:hAnsi="宋体" w:cs="宋体" w:hint="eastAsia"/>
          <w:color w:val="0C0C0C"/>
          <w:sz w:val="33"/>
          <w:szCs w:val="33"/>
        </w:rPr>
      </w:pPr>
      <w:r w:rsidRPr="007B6F9E">
        <w:rPr>
          <w:rFonts w:ascii="方正仿宋_GBK" w:eastAsia="方正仿宋_GBK" w:hAnsi="宋体" w:cs="宋体" w:hint="eastAsia"/>
          <w:color w:val="0C0C0C"/>
          <w:sz w:val="33"/>
          <w:szCs w:val="33"/>
        </w:rPr>
        <w:t>教育支出（</w:t>
      </w:r>
      <w:r>
        <w:rPr>
          <w:rFonts w:ascii="方正仿宋_GBK" w:eastAsia="方正仿宋_GBK" w:hAnsi="宋体" w:cs="宋体" w:hint="eastAsia"/>
          <w:color w:val="0C0C0C"/>
          <w:sz w:val="33"/>
          <w:szCs w:val="33"/>
        </w:rPr>
        <w:t>2</w:t>
      </w:r>
      <w:r>
        <w:rPr>
          <w:rFonts w:ascii="方正仿宋_GBK" w:eastAsia="方正仿宋_GBK" w:hAnsi="宋体" w:cs="宋体"/>
          <w:color w:val="0C0C0C"/>
          <w:sz w:val="33"/>
          <w:szCs w:val="33"/>
        </w:rPr>
        <w:t>05</w:t>
      </w:r>
      <w:r w:rsidRPr="007B6F9E">
        <w:rPr>
          <w:rFonts w:ascii="方正仿宋_GBK" w:eastAsia="方正仿宋_GBK" w:hAnsi="宋体" w:cs="宋体" w:hint="eastAsia"/>
          <w:color w:val="0C0C0C"/>
          <w:sz w:val="33"/>
          <w:szCs w:val="33"/>
        </w:rPr>
        <w:t>）普通教育（</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2</w:t>
      </w:r>
      <w:r w:rsidRPr="007B6F9E">
        <w:rPr>
          <w:rFonts w:ascii="方正仿宋_GBK" w:eastAsia="方正仿宋_GBK" w:hAnsi="宋体" w:cs="宋体" w:hint="eastAsia"/>
          <w:color w:val="0C0C0C"/>
          <w:sz w:val="33"/>
          <w:szCs w:val="33"/>
        </w:rPr>
        <w:t>）</w:t>
      </w:r>
      <w:r>
        <w:rPr>
          <w:rFonts w:ascii="方正仿宋_GBK" w:eastAsia="方正仿宋_GBK" w:hAnsi="宋体" w:cs="宋体" w:hint="eastAsia"/>
          <w:color w:val="0C0C0C"/>
          <w:sz w:val="33"/>
          <w:szCs w:val="33"/>
        </w:rPr>
        <w:t>学前</w:t>
      </w:r>
      <w:r w:rsidRPr="007B6F9E">
        <w:rPr>
          <w:rFonts w:ascii="方正仿宋_GBK" w:eastAsia="方正仿宋_GBK" w:hAnsi="宋体" w:cs="宋体" w:hint="eastAsia"/>
          <w:color w:val="0C0C0C"/>
          <w:sz w:val="33"/>
          <w:szCs w:val="33"/>
        </w:rPr>
        <w:t>教育（</w:t>
      </w:r>
      <w:r>
        <w:rPr>
          <w:rFonts w:ascii="方正仿宋_GBK" w:eastAsia="方正仿宋_GBK" w:hAnsi="宋体" w:cs="宋体" w:hint="eastAsia"/>
          <w:color w:val="0C0C0C"/>
          <w:sz w:val="33"/>
          <w:szCs w:val="33"/>
        </w:rPr>
        <w:t>0</w:t>
      </w:r>
      <w:r>
        <w:rPr>
          <w:rFonts w:ascii="方正仿宋_GBK" w:eastAsia="方正仿宋_GBK" w:hAnsi="宋体" w:cs="宋体"/>
          <w:color w:val="0C0C0C"/>
          <w:sz w:val="33"/>
          <w:szCs w:val="33"/>
        </w:rPr>
        <w:t>1</w:t>
      </w:r>
      <w:r w:rsidRPr="007B6F9E">
        <w:rPr>
          <w:rFonts w:ascii="方正仿宋_GBK" w:eastAsia="方正仿宋_GBK" w:hAnsi="宋体" w:cs="宋体" w:hint="eastAsia"/>
          <w:color w:val="0C0C0C"/>
          <w:sz w:val="33"/>
          <w:szCs w:val="33"/>
        </w:rPr>
        <w:t>）</w:t>
      </w:r>
      <w:r>
        <w:rPr>
          <w:rFonts w:eastAsia="方正仿宋_GBK" w:hint="eastAsia"/>
          <w:color w:val="0C0C0C"/>
          <w:sz w:val="32"/>
          <w:szCs w:val="32"/>
        </w:rPr>
        <w:t>202</w:t>
      </w:r>
      <w:r>
        <w:rPr>
          <w:rFonts w:eastAsia="方正仿宋_GBK"/>
          <w:color w:val="0C0C0C"/>
          <w:sz w:val="32"/>
          <w:szCs w:val="32"/>
        </w:rPr>
        <w:t>1</w:t>
      </w:r>
      <w:r w:rsidRPr="007B6F9E">
        <w:rPr>
          <w:rFonts w:ascii="方正仿宋_GBK" w:eastAsia="方正仿宋_GBK" w:hAnsi="宋体" w:cs="宋体" w:hint="eastAsia"/>
          <w:color w:val="0C0C0C"/>
          <w:sz w:val="33"/>
          <w:szCs w:val="33"/>
        </w:rPr>
        <w:t>年预算数为</w:t>
      </w:r>
      <w:r>
        <w:rPr>
          <w:rFonts w:eastAsia="方正仿宋_GBK"/>
          <w:color w:val="0C0C0C"/>
          <w:sz w:val="32"/>
          <w:szCs w:val="32"/>
        </w:rPr>
        <w:t>1684780</w:t>
      </w:r>
      <w:r>
        <w:rPr>
          <w:rFonts w:eastAsia="方正仿宋_GBK" w:hint="eastAsia"/>
          <w:color w:val="0C0C0C"/>
          <w:sz w:val="32"/>
          <w:szCs w:val="32"/>
        </w:rPr>
        <w:t>.</w:t>
      </w:r>
      <w:r>
        <w:rPr>
          <w:rFonts w:eastAsia="方正仿宋_GBK"/>
          <w:color w:val="0C0C0C"/>
          <w:sz w:val="32"/>
          <w:szCs w:val="32"/>
        </w:rPr>
        <w:t>48</w:t>
      </w:r>
      <w:r w:rsidRPr="007B6F9E">
        <w:rPr>
          <w:rFonts w:ascii="方正仿宋_GBK" w:eastAsia="方正仿宋_GBK" w:hAnsi="宋体" w:cs="宋体" w:hint="eastAsia"/>
          <w:color w:val="0C0C0C"/>
          <w:sz w:val="33"/>
          <w:szCs w:val="33"/>
        </w:rPr>
        <w:t>元，主要用于：</w:t>
      </w:r>
      <w:r>
        <w:rPr>
          <w:rFonts w:ascii="方正仿宋_GBK" w:eastAsia="方正仿宋_GBK" w:hAnsi="宋体" w:cs="宋体" w:hint="eastAsia"/>
          <w:color w:val="0C0C0C"/>
          <w:sz w:val="33"/>
          <w:szCs w:val="33"/>
        </w:rPr>
        <w:t>学前</w:t>
      </w:r>
      <w:r w:rsidRPr="007B6F9E">
        <w:rPr>
          <w:rFonts w:ascii="方正仿宋_GBK" w:eastAsia="方正仿宋_GBK" w:hAnsi="宋体" w:cs="宋体" w:hint="eastAsia"/>
          <w:color w:val="0C0C0C"/>
          <w:sz w:val="33"/>
          <w:szCs w:val="33"/>
        </w:rPr>
        <w:t>教育</w:t>
      </w:r>
      <w:r>
        <w:rPr>
          <w:rFonts w:ascii="方正仿宋_GBK" w:eastAsia="方正仿宋_GBK" w:hAnsi="宋体" w:cs="宋体" w:hint="eastAsia"/>
          <w:color w:val="0C0C0C"/>
          <w:sz w:val="33"/>
          <w:szCs w:val="33"/>
        </w:rPr>
        <w:t>合同制</w:t>
      </w:r>
      <w:r>
        <w:rPr>
          <w:rFonts w:ascii="方正仿宋_GBK" w:eastAsia="方正仿宋_GBK" w:hAnsi="宋体" w:cs="宋体"/>
          <w:color w:val="0C0C0C"/>
          <w:sz w:val="33"/>
          <w:szCs w:val="33"/>
        </w:rPr>
        <w:t>教师的</w:t>
      </w:r>
      <w:r w:rsidRPr="007B6F9E">
        <w:rPr>
          <w:rFonts w:ascii="方正仿宋_GBK" w:eastAsia="方正仿宋_GBK" w:hAnsi="宋体" w:cs="宋体" w:hint="eastAsia"/>
          <w:color w:val="0C0C0C"/>
          <w:sz w:val="33"/>
          <w:szCs w:val="33"/>
        </w:rPr>
        <w:t>工资</w:t>
      </w:r>
      <w:r>
        <w:rPr>
          <w:rFonts w:ascii="方正仿宋_GBK" w:eastAsia="方正仿宋_GBK" w:hAnsi="宋体" w:cs="宋体" w:hint="eastAsia"/>
          <w:color w:val="0C0C0C"/>
          <w:sz w:val="33"/>
          <w:szCs w:val="33"/>
        </w:rPr>
        <w:t>福利</w:t>
      </w:r>
      <w:r w:rsidRPr="007B6F9E">
        <w:rPr>
          <w:rFonts w:ascii="方正仿宋_GBK" w:eastAsia="方正仿宋_GBK" w:hAnsi="宋体" w:cs="宋体" w:hint="eastAsia"/>
          <w:color w:val="0C0C0C"/>
          <w:sz w:val="33"/>
          <w:szCs w:val="33"/>
        </w:rPr>
        <w:t>支出。</w:t>
      </w:r>
    </w:p>
    <w:p w:rsidR="00DD556D" w:rsidRDefault="00B15C16" w:rsidP="00D01435">
      <w:pPr>
        <w:rPr>
          <w:rFonts w:ascii="楷体" w:eastAsia="楷体" w:hAnsi="楷体"/>
          <w:b/>
          <w:sz w:val="32"/>
          <w:szCs w:val="32"/>
        </w:rPr>
      </w:pPr>
      <w:r w:rsidRPr="004155D6">
        <w:rPr>
          <w:rFonts w:ascii="仿宋_GB2312" w:eastAsia="仿宋_GB2312" w:hint="eastAsia"/>
          <w:sz w:val="32"/>
        </w:rPr>
        <w:t xml:space="preserve">　　</w:t>
      </w:r>
      <w:r w:rsidR="00E07F41">
        <w:rPr>
          <w:rFonts w:ascii="黑体" w:eastAsia="黑体" w:hAnsi="黑体" w:hint="eastAsia"/>
          <w:sz w:val="32"/>
          <w:szCs w:val="32"/>
        </w:rPr>
        <w:t>五、一般公共预算当年财政拨款情况</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（一）一般公共预算当年财政拨款规模变化情况</w:t>
      </w:r>
    </w:p>
    <w:p w:rsidR="00DD556D" w:rsidRDefault="00B15C16">
      <w:pPr>
        <w:spacing w:line="600" w:lineRule="exact"/>
        <w:ind w:firstLineChars="200" w:firstLine="640"/>
        <w:rPr>
          <w:rFonts w:ascii="仿宋_GB2312" w:eastAsia="仿宋_GB2312"/>
          <w:sz w:val="32"/>
          <w:szCs w:val="32"/>
        </w:rPr>
      </w:pPr>
      <w:r>
        <w:rPr>
          <w:rFonts w:ascii="仿宋_GB2312" w:eastAsia="仿宋_GB2312" w:hint="eastAsia"/>
          <w:sz w:val="32"/>
          <w:szCs w:val="32"/>
        </w:rPr>
        <w:t>武胜</w:t>
      </w:r>
      <w:r>
        <w:rPr>
          <w:rFonts w:ascii="仿宋_GB2312" w:eastAsia="仿宋_GB2312"/>
          <w:sz w:val="32"/>
          <w:szCs w:val="32"/>
        </w:rPr>
        <w:t>县</w:t>
      </w:r>
      <w:r w:rsidR="00AD59FF">
        <w:rPr>
          <w:rFonts w:ascii="仿宋_GB2312" w:eastAsia="仿宋_GB2312"/>
          <w:sz w:val="32"/>
          <w:szCs w:val="32"/>
        </w:rPr>
        <w:t>印山幼儿园</w:t>
      </w:r>
      <w:r w:rsidR="00AF69DB">
        <w:rPr>
          <w:rFonts w:ascii="仿宋_GB2312" w:eastAsia="仿宋_GB2312" w:hint="eastAsia"/>
          <w:sz w:val="32"/>
          <w:szCs w:val="32"/>
        </w:rPr>
        <w:t>2021</w:t>
      </w:r>
      <w:r w:rsidR="00E07F41">
        <w:rPr>
          <w:rFonts w:ascii="仿宋_GB2312" w:eastAsia="仿宋_GB2312" w:hint="eastAsia"/>
          <w:sz w:val="32"/>
          <w:szCs w:val="32"/>
        </w:rPr>
        <w:t>年一般公共预算当年财政拨款</w:t>
      </w:r>
      <w:r w:rsidR="00D01435">
        <w:rPr>
          <w:rFonts w:eastAsia="方正仿宋_GBK"/>
          <w:color w:val="0C0C0C"/>
          <w:sz w:val="32"/>
          <w:szCs w:val="32"/>
        </w:rPr>
        <w:t>1684780</w:t>
      </w:r>
      <w:r w:rsidR="00D01435">
        <w:rPr>
          <w:rFonts w:eastAsia="方正仿宋_GBK" w:hint="eastAsia"/>
          <w:color w:val="0C0C0C"/>
          <w:sz w:val="32"/>
          <w:szCs w:val="32"/>
        </w:rPr>
        <w:t>.</w:t>
      </w:r>
      <w:r w:rsidR="00D01435">
        <w:rPr>
          <w:rFonts w:eastAsia="方正仿宋_GBK"/>
          <w:color w:val="0C0C0C"/>
          <w:sz w:val="32"/>
          <w:szCs w:val="32"/>
        </w:rPr>
        <w:t>48</w:t>
      </w:r>
      <w:r w:rsidR="00E07F41">
        <w:rPr>
          <w:rFonts w:ascii="仿宋_GB2312" w:eastAsia="仿宋_GB2312" w:hint="eastAsia"/>
          <w:sz w:val="32"/>
          <w:szCs w:val="32"/>
        </w:rPr>
        <w:t>元，较</w:t>
      </w:r>
      <w:r w:rsidR="00AF69DB">
        <w:rPr>
          <w:rFonts w:ascii="仿宋_GB2312" w:eastAsia="仿宋_GB2312" w:hint="eastAsia"/>
          <w:sz w:val="32"/>
          <w:szCs w:val="32"/>
        </w:rPr>
        <w:t>2020</w:t>
      </w:r>
      <w:r w:rsidR="00E07F41">
        <w:rPr>
          <w:rFonts w:ascii="仿宋_GB2312" w:eastAsia="仿宋_GB2312" w:hint="eastAsia"/>
          <w:sz w:val="32"/>
          <w:szCs w:val="32"/>
        </w:rPr>
        <w:t>年预算数</w:t>
      </w:r>
      <w:r w:rsidR="00D01435">
        <w:rPr>
          <w:rFonts w:ascii="仿宋_GB2312" w:eastAsia="仿宋_GB2312" w:hint="eastAsia"/>
          <w:sz w:val="32"/>
          <w:szCs w:val="32"/>
        </w:rPr>
        <w:t>增加</w:t>
      </w:r>
      <w:r w:rsidR="00D01435" w:rsidRPr="00D01435">
        <w:rPr>
          <w:rFonts w:eastAsia="方正仿宋_GBK"/>
          <w:color w:val="0C0C0C"/>
          <w:sz w:val="32"/>
          <w:szCs w:val="32"/>
        </w:rPr>
        <w:t>1068580</w:t>
      </w:r>
      <w:r w:rsidR="00D01435">
        <w:rPr>
          <w:rFonts w:ascii="仿宋_GB2312" w:eastAsia="仿宋_GB2312" w:hint="eastAsia"/>
          <w:sz w:val="32"/>
          <w:szCs w:val="32"/>
        </w:rPr>
        <w:t>元，主要原因是人员增加。</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（二）一般公共预算当年财政拨款支出结构情况</w:t>
      </w:r>
    </w:p>
    <w:p w:rsidR="00DD556D" w:rsidRDefault="001253B9">
      <w:pPr>
        <w:spacing w:line="600" w:lineRule="exact"/>
        <w:ind w:firstLineChars="200" w:firstLine="660"/>
        <w:rPr>
          <w:rFonts w:ascii="仿宋_GB2312" w:eastAsia="仿宋_GB2312"/>
          <w:sz w:val="32"/>
          <w:szCs w:val="32"/>
        </w:rPr>
      </w:pPr>
      <w:r w:rsidRPr="007B6F9E">
        <w:rPr>
          <w:rFonts w:ascii="方正仿宋_GBK" w:eastAsia="方正仿宋_GBK" w:hAnsi="宋体" w:cs="宋体" w:hint="eastAsia"/>
          <w:color w:val="0C0C0C"/>
          <w:sz w:val="33"/>
          <w:szCs w:val="33"/>
        </w:rPr>
        <w:t>教育支出</w:t>
      </w:r>
      <w:r w:rsidR="00D01435">
        <w:rPr>
          <w:rFonts w:eastAsia="方正仿宋_GBK"/>
          <w:color w:val="0C0C0C"/>
          <w:sz w:val="32"/>
          <w:szCs w:val="32"/>
        </w:rPr>
        <w:t>1684780</w:t>
      </w:r>
      <w:r w:rsidR="00D01435">
        <w:rPr>
          <w:rFonts w:eastAsia="方正仿宋_GBK" w:hint="eastAsia"/>
          <w:color w:val="0C0C0C"/>
          <w:sz w:val="32"/>
          <w:szCs w:val="32"/>
        </w:rPr>
        <w:t>.</w:t>
      </w:r>
      <w:r w:rsidR="00D01435">
        <w:rPr>
          <w:rFonts w:eastAsia="方正仿宋_GBK"/>
          <w:color w:val="0C0C0C"/>
          <w:sz w:val="32"/>
          <w:szCs w:val="32"/>
        </w:rPr>
        <w:t>48</w:t>
      </w:r>
      <w:r w:rsidRPr="007B6F9E">
        <w:rPr>
          <w:rFonts w:ascii="方正仿宋_GBK" w:eastAsia="方正仿宋_GBK" w:hAnsi="宋体" w:cs="宋体" w:hint="eastAsia"/>
          <w:color w:val="0C0C0C"/>
          <w:sz w:val="33"/>
          <w:szCs w:val="33"/>
        </w:rPr>
        <w:t>元</w:t>
      </w:r>
      <w:r>
        <w:rPr>
          <w:rFonts w:ascii="方正仿宋_GBK" w:eastAsia="方正仿宋_GBK" w:hAnsi="宋体" w:cs="宋体" w:hint="eastAsia"/>
          <w:color w:val="0C0C0C"/>
          <w:sz w:val="33"/>
          <w:szCs w:val="33"/>
        </w:rPr>
        <w:t>，</w:t>
      </w:r>
      <w:r>
        <w:rPr>
          <w:rFonts w:ascii="仿宋_GB2312" w:eastAsia="仿宋_GB2312" w:hint="eastAsia"/>
          <w:sz w:val="32"/>
          <w:szCs w:val="32"/>
        </w:rPr>
        <w:t>占</w:t>
      </w:r>
      <w:r w:rsidR="00D01435">
        <w:rPr>
          <w:rFonts w:ascii="仿宋_GB2312" w:eastAsia="仿宋_GB2312"/>
          <w:sz w:val="32"/>
          <w:szCs w:val="32"/>
        </w:rPr>
        <w:t>100</w:t>
      </w:r>
      <w:r>
        <w:rPr>
          <w:rFonts w:ascii="仿宋_GB2312" w:eastAsia="仿宋_GB2312" w:hint="eastAsia"/>
          <w:sz w:val="32"/>
          <w:szCs w:val="32"/>
        </w:rPr>
        <w:t>%</w:t>
      </w:r>
      <w:r w:rsidR="00E07F41">
        <w:rPr>
          <w:rFonts w:ascii="仿宋_GB2312" w:eastAsia="仿宋_GB2312" w:hint="eastAsia"/>
          <w:sz w:val="32"/>
          <w:szCs w:val="32"/>
        </w:rPr>
        <w:t>。</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t>（三）一般公共预算当年财政拨款具体使用情况</w:t>
      </w:r>
    </w:p>
    <w:p w:rsidR="007A200B" w:rsidRPr="007B6F9E" w:rsidRDefault="00951370" w:rsidP="007A200B">
      <w:pPr>
        <w:ind w:firstLineChars="250" w:firstLine="800"/>
        <w:rPr>
          <w:rFonts w:ascii="方正仿宋_GBK" w:eastAsia="方正仿宋_GBK" w:hAnsi="宋体" w:cs="宋体"/>
          <w:color w:val="0C0C0C"/>
          <w:sz w:val="33"/>
          <w:szCs w:val="33"/>
        </w:rPr>
      </w:pPr>
      <w:r>
        <w:rPr>
          <w:rFonts w:ascii="仿宋_GB2312" w:eastAsia="仿宋_GB2312"/>
          <w:sz w:val="32"/>
          <w:szCs w:val="32"/>
        </w:rPr>
        <w:t>1</w:t>
      </w:r>
      <w:r w:rsidRPr="007B6F9E">
        <w:rPr>
          <w:rFonts w:ascii="方正仿宋_GBK" w:eastAsia="方正仿宋_GBK" w:hAnsi="宋体" w:cs="宋体" w:hint="eastAsia"/>
          <w:color w:val="0C0C0C"/>
          <w:sz w:val="33"/>
          <w:szCs w:val="33"/>
        </w:rPr>
        <w:t>.</w:t>
      </w:r>
      <w:r w:rsidR="00D01435" w:rsidRPr="00D01435">
        <w:rPr>
          <w:rFonts w:ascii="方正仿宋_GBK" w:eastAsia="方正仿宋_GBK" w:hAnsi="宋体" w:cs="宋体" w:hint="eastAsia"/>
          <w:color w:val="0C0C0C"/>
          <w:sz w:val="33"/>
          <w:szCs w:val="33"/>
        </w:rPr>
        <w:t xml:space="preserve"> </w:t>
      </w:r>
      <w:r w:rsidR="00D01435" w:rsidRPr="007B6F9E">
        <w:rPr>
          <w:rFonts w:ascii="方正仿宋_GBK" w:eastAsia="方正仿宋_GBK" w:hAnsi="宋体" w:cs="宋体" w:hint="eastAsia"/>
          <w:color w:val="0C0C0C"/>
          <w:sz w:val="33"/>
          <w:szCs w:val="33"/>
        </w:rPr>
        <w:t>教育支出（</w:t>
      </w:r>
      <w:r w:rsidR="00D01435">
        <w:rPr>
          <w:rFonts w:ascii="方正仿宋_GBK" w:eastAsia="方正仿宋_GBK" w:hAnsi="宋体" w:cs="宋体" w:hint="eastAsia"/>
          <w:color w:val="0C0C0C"/>
          <w:sz w:val="33"/>
          <w:szCs w:val="33"/>
        </w:rPr>
        <w:t>2</w:t>
      </w:r>
      <w:r w:rsidR="00D01435">
        <w:rPr>
          <w:rFonts w:ascii="方正仿宋_GBK" w:eastAsia="方正仿宋_GBK" w:hAnsi="宋体" w:cs="宋体"/>
          <w:color w:val="0C0C0C"/>
          <w:sz w:val="33"/>
          <w:szCs w:val="33"/>
        </w:rPr>
        <w:t>05</w:t>
      </w:r>
      <w:r w:rsidR="00D01435" w:rsidRPr="007B6F9E">
        <w:rPr>
          <w:rFonts w:ascii="方正仿宋_GBK" w:eastAsia="方正仿宋_GBK" w:hAnsi="宋体" w:cs="宋体" w:hint="eastAsia"/>
          <w:color w:val="0C0C0C"/>
          <w:sz w:val="33"/>
          <w:szCs w:val="33"/>
        </w:rPr>
        <w:t>）普通教育（</w:t>
      </w:r>
      <w:r w:rsidR="00D01435">
        <w:rPr>
          <w:rFonts w:ascii="方正仿宋_GBK" w:eastAsia="方正仿宋_GBK" w:hAnsi="宋体" w:cs="宋体" w:hint="eastAsia"/>
          <w:color w:val="0C0C0C"/>
          <w:sz w:val="33"/>
          <w:szCs w:val="33"/>
        </w:rPr>
        <w:t>0</w:t>
      </w:r>
      <w:r w:rsidR="00D01435">
        <w:rPr>
          <w:rFonts w:ascii="方正仿宋_GBK" w:eastAsia="方正仿宋_GBK" w:hAnsi="宋体" w:cs="宋体"/>
          <w:color w:val="0C0C0C"/>
          <w:sz w:val="33"/>
          <w:szCs w:val="33"/>
        </w:rPr>
        <w:t>2</w:t>
      </w:r>
      <w:r w:rsidR="00D01435" w:rsidRPr="007B6F9E">
        <w:rPr>
          <w:rFonts w:ascii="方正仿宋_GBK" w:eastAsia="方正仿宋_GBK" w:hAnsi="宋体" w:cs="宋体" w:hint="eastAsia"/>
          <w:color w:val="0C0C0C"/>
          <w:sz w:val="33"/>
          <w:szCs w:val="33"/>
        </w:rPr>
        <w:t>）</w:t>
      </w:r>
      <w:r w:rsidR="00D01435">
        <w:rPr>
          <w:rFonts w:ascii="方正仿宋_GBK" w:eastAsia="方正仿宋_GBK" w:hAnsi="宋体" w:cs="宋体" w:hint="eastAsia"/>
          <w:color w:val="0C0C0C"/>
          <w:sz w:val="33"/>
          <w:szCs w:val="33"/>
        </w:rPr>
        <w:t>学前</w:t>
      </w:r>
      <w:r w:rsidR="00D01435" w:rsidRPr="007B6F9E">
        <w:rPr>
          <w:rFonts w:ascii="方正仿宋_GBK" w:eastAsia="方正仿宋_GBK" w:hAnsi="宋体" w:cs="宋体" w:hint="eastAsia"/>
          <w:color w:val="0C0C0C"/>
          <w:sz w:val="33"/>
          <w:szCs w:val="33"/>
        </w:rPr>
        <w:t>教育（</w:t>
      </w:r>
      <w:r w:rsidR="00D01435">
        <w:rPr>
          <w:rFonts w:ascii="方正仿宋_GBK" w:eastAsia="方正仿宋_GBK" w:hAnsi="宋体" w:cs="宋体" w:hint="eastAsia"/>
          <w:color w:val="0C0C0C"/>
          <w:sz w:val="33"/>
          <w:szCs w:val="33"/>
        </w:rPr>
        <w:t>0</w:t>
      </w:r>
      <w:r w:rsidR="00D01435">
        <w:rPr>
          <w:rFonts w:ascii="方正仿宋_GBK" w:eastAsia="方正仿宋_GBK" w:hAnsi="宋体" w:cs="宋体"/>
          <w:color w:val="0C0C0C"/>
          <w:sz w:val="33"/>
          <w:szCs w:val="33"/>
        </w:rPr>
        <w:t>1</w:t>
      </w:r>
      <w:r w:rsidR="00D01435" w:rsidRPr="007B6F9E">
        <w:rPr>
          <w:rFonts w:ascii="方正仿宋_GBK" w:eastAsia="方正仿宋_GBK" w:hAnsi="宋体" w:cs="宋体" w:hint="eastAsia"/>
          <w:color w:val="0C0C0C"/>
          <w:sz w:val="33"/>
          <w:szCs w:val="33"/>
        </w:rPr>
        <w:t>）</w:t>
      </w:r>
      <w:r w:rsidR="00D01435">
        <w:rPr>
          <w:rFonts w:eastAsia="方正仿宋_GBK" w:hint="eastAsia"/>
          <w:color w:val="0C0C0C"/>
          <w:sz w:val="32"/>
          <w:szCs w:val="32"/>
        </w:rPr>
        <w:t>202</w:t>
      </w:r>
      <w:r w:rsidR="00D01435">
        <w:rPr>
          <w:rFonts w:eastAsia="方正仿宋_GBK"/>
          <w:color w:val="0C0C0C"/>
          <w:sz w:val="32"/>
          <w:szCs w:val="32"/>
        </w:rPr>
        <w:t>1</w:t>
      </w:r>
      <w:r w:rsidR="00D01435" w:rsidRPr="007B6F9E">
        <w:rPr>
          <w:rFonts w:ascii="方正仿宋_GBK" w:eastAsia="方正仿宋_GBK" w:hAnsi="宋体" w:cs="宋体" w:hint="eastAsia"/>
          <w:color w:val="0C0C0C"/>
          <w:sz w:val="33"/>
          <w:szCs w:val="33"/>
        </w:rPr>
        <w:t>年预算数为</w:t>
      </w:r>
      <w:r w:rsidR="00D01435">
        <w:rPr>
          <w:rFonts w:eastAsia="方正仿宋_GBK"/>
          <w:color w:val="0C0C0C"/>
          <w:sz w:val="32"/>
          <w:szCs w:val="32"/>
        </w:rPr>
        <w:t>1684780</w:t>
      </w:r>
      <w:r w:rsidR="00D01435">
        <w:rPr>
          <w:rFonts w:eastAsia="方正仿宋_GBK" w:hint="eastAsia"/>
          <w:color w:val="0C0C0C"/>
          <w:sz w:val="32"/>
          <w:szCs w:val="32"/>
        </w:rPr>
        <w:t>.</w:t>
      </w:r>
      <w:r w:rsidR="00D01435">
        <w:rPr>
          <w:rFonts w:eastAsia="方正仿宋_GBK"/>
          <w:color w:val="0C0C0C"/>
          <w:sz w:val="32"/>
          <w:szCs w:val="32"/>
        </w:rPr>
        <w:t>48</w:t>
      </w:r>
      <w:r w:rsidR="00D01435" w:rsidRPr="007B6F9E">
        <w:rPr>
          <w:rFonts w:ascii="方正仿宋_GBK" w:eastAsia="方正仿宋_GBK" w:hAnsi="宋体" w:cs="宋体" w:hint="eastAsia"/>
          <w:color w:val="0C0C0C"/>
          <w:sz w:val="33"/>
          <w:szCs w:val="33"/>
        </w:rPr>
        <w:t>元，主要用于：</w:t>
      </w:r>
      <w:r w:rsidR="00D01435">
        <w:rPr>
          <w:rFonts w:ascii="方正仿宋_GBK" w:eastAsia="方正仿宋_GBK" w:hAnsi="宋体" w:cs="宋体" w:hint="eastAsia"/>
          <w:color w:val="0C0C0C"/>
          <w:sz w:val="33"/>
          <w:szCs w:val="33"/>
        </w:rPr>
        <w:t>学前</w:t>
      </w:r>
      <w:r w:rsidR="00D01435" w:rsidRPr="007B6F9E">
        <w:rPr>
          <w:rFonts w:ascii="方正仿宋_GBK" w:eastAsia="方正仿宋_GBK" w:hAnsi="宋体" w:cs="宋体" w:hint="eastAsia"/>
          <w:color w:val="0C0C0C"/>
          <w:sz w:val="33"/>
          <w:szCs w:val="33"/>
        </w:rPr>
        <w:t>教育</w:t>
      </w:r>
      <w:r w:rsidR="00D01435">
        <w:rPr>
          <w:rFonts w:ascii="方正仿宋_GBK" w:eastAsia="方正仿宋_GBK" w:hAnsi="宋体" w:cs="宋体" w:hint="eastAsia"/>
          <w:color w:val="0C0C0C"/>
          <w:sz w:val="33"/>
          <w:szCs w:val="33"/>
        </w:rPr>
        <w:t>合同制</w:t>
      </w:r>
      <w:r w:rsidR="00D01435">
        <w:rPr>
          <w:rFonts w:ascii="方正仿宋_GBK" w:eastAsia="方正仿宋_GBK" w:hAnsi="宋体" w:cs="宋体"/>
          <w:color w:val="0C0C0C"/>
          <w:sz w:val="33"/>
          <w:szCs w:val="33"/>
        </w:rPr>
        <w:t>教师的</w:t>
      </w:r>
      <w:r w:rsidR="00D01435" w:rsidRPr="007B6F9E">
        <w:rPr>
          <w:rFonts w:ascii="方正仿宋_GBK" w:eastAsia="方正仿宋_GBK" w:hAnsi="宋体" w:cs="宋体" w:hint="eastAsia"/>
          <w:color w:val="0C0C0C"/>
          <w:sz w:val="33"/>
          <w:szCs w:val="33"/>
        </w:rPr>
        <w:t>工资</w:t>
      </w:r>
      <w:r w:rsidR="00D01435">
        <w:rPr>
          <w:rFonts w:ascii="方正仿宋_GBK" w:eastAsia="方正仿宋_GBK" w:hAnsi="宋体" w:cs="宋体" w:hint="eastAsia"/>
          <w:color w:val="0C0C0C"/>
          <w:sz w:val="33"/>
          <w:szCs w:val="33"/>
        </w:rPr>
        <w:t>福利</w:t>
      </w:r>
      <w:r w:rsidR="00D01435" w:rsidRPr="007B6F9E">
        <w:rPr>
          <w:rFonts w:ascii="方正仿宋_GBK" w:eastAsia="方正仿宋_GBK" w:hAnsi="宋体" w:cs="宋体" w:hint="eastAsia"/>
          <w:color w:val="0C0C0C"/>
          <w:sz w:val="33"/>
          <w:szCs w:val="33"/>
        </w:rPr>
        <w:t>支出</w:t>
      </w:r>
      <w:r w:rsidR="007A200B" w:rsidRPr="007B6F9E">
        <w:rPr>
          <w:rFonts w:ascii="方正仿宋_GBK" w:eastAsia="方正仿宋_GBK" w:hAnsi="宋体" w:cs="宋体" w:hint="eastAsia"/>
          <w:color w:val="0C0C0C"/>
          <w:sz w:val="33"/>
          <w:szCs w:val="33"/>
        </w:rPr>
        <w:t>。</w:t>
      </w:r>
    </w:p>
    <w:p w:rsidR="00DD556D" w:rsidRDefault="00E07F41" w:rsidP="007A200B">
      <w:pPr>
        <w:ind w:firstLineChars="200" w:firstLine="640"/>
        <w:jc w:val="left"/>
        <w:rPr>
          <w:rFonts w:ascii="仿宋_GB2312" w:eastAsia="仿宋_GB2312"/>
          <w:sz w:val="32"/>
          <w:szCs w:val="32"/>
        </w:rPr>
      </w:pPr>
      <w:r>
        <w:rPr>
          <w:rFonts w:ascii="黑体" w:eastAsia="黑体" w:hAnsi="黑体" w:hint="eastAsia"/>
          <w:sz w:val="32"/>
          <w:szCs w:val="32"/>
        </w:rPr>
        <w:t>六、一般公共预算基本支出情况说明</w:t>
      </w:r>
      <w:r>
        <w:rPr>
          <w:rFonts w:ascii="仿宋_GB2312" w:eastAsia="仿宋_GB2312" w:hint="eastAsia"/>
          <w:sz w:val="32"/>
          <w:szCs w:val="32"/>
        </w:rPr>
        <w:br/>
        <w:t xml:space="preserve">　　</w:t>
      </w:r>
      <w:r w:rsidR="004F552F">
        <w:rPr>
          <w:rFonts w:ascii="仿宋_GB2312" w:eastAsia="仿宋_GB2312" w:hint="eastAsia"/>
          <w:sz w:val="32"/>
          <w:szCs w:val="32"/>
        </w:rPr>
        <w:t>武胜</w:t>
      </w:r>
      <w:r w:rsidR="004F552F">
        <w:rPr>
          <w:rFonts w:ascii="仿宋_GB2312" w:eastAsia="仿宋_GB2312"/>
          <w:sz w:val="32"/>
          <w:szCs w:val="32"/>
        </w:rPr>
        <w:t>县</w:t>
      </w:r>
      <w:r w:rsidR="00AD59FF">
        <w:rPr>
          <w:rFonts w:ascii="仿宋_GB2312" w:eastAsia="仿宋_GB2312"/>
          <w:sz w:val="32"/>
          <w:szCs w:val="32"/>
        </w:rPr>
        <w:t>印山幼儿园</w:t>
      </w:r>
      <w:r w:rsidR="00AF69DB">
        <w:rPr>
          <w:rFonts w:ascii="仿宋_GB2312" w:eastAsia="仿宋_GB2312" w:hint="eastAsia"/>
          <w:sz w:val="32"/>
          <w:szCs w:val="32"/>
        </w:rPr>
        <w:t>2021</w:t>
      </w:r>
      <w:r>
        <w:rPr>
          <w:rFonts w:ascii="仿宋_GB2312" w:eastAsia="仿宋_GB2312" w:hint="eastAsia"/>
          <w:sz w:val="32"/>
          <w:szCs w:val="32"/>
        </w:rPr>
        <w:t>年一般公共预算基本支出</w:t>
      </w:r>
      <w:r w:rsidR="00D01435">
        <w:rPr>
          <w:rFonts w:eastAsia="方正仿宋_GBK"/>
          <w:color w:val="0C0C0C"/>
          <w:sz w:val="32"/>
          <w:szCs w:val="32"/>
        </w:rPr>
        <w:t>1684780</w:t>
      </w:r>
      <w:r w:rsidR="00D01435">
        <w:rPr>
          <w:rFonts w:eastAsia="方正仿宋_GBK" w:hint="eastAsia"/>
          <w:color w:val="0C0C0C"/>
          <w:sz w:val="32"/>
          <w:szCs w:val="32"/>
        </w:rPr>
        <w:t>.</w:t>
      </w:r>
      <w:r w:rsidR="00D01435">
        <w:rPr>
          <w:rFonts w:eastAsia="方正仿宋_GBK"/>
          <w:color w:val="0C0C0C"/>
          <w:sz w:val="32"/>
          <w:szCs w:val="32"/>
        </w:rPr>
        <w:t>48</w:t>
      </w:r>
      <w:r>
        <w:rPr>
          <w:rFonts w:ascii="仿宋_GB2312" w:eastAsia="仿宋_GB2312" w:hint="eastAsia"/>
          <w:sz w:val="32"/>
          <w:szCs w:val="32"/>
        </w:rPr>
        <w:t>元，其中：</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人员经费</w:t>
      </w:r>
      <w:r w:rsidR="00D01435">
        <w:rPr>
          <w:rFonts w:eastAsia="方正仿宋_GBK"/>
          <w:color w:val="0C0C0C"/>
          <w:sz w:val="32"/>
          <w:szCs w:val="32"/>
        </w:rPr>
        <w:t>1684780</w:t>
      </w:r>
      <w:r w:rsidR="00D01435">
        <w:rPr>
          <w:rFonts w:eastAsia="方正仿宋_GBK" w:hint="eastAsia"/>
          <w:color w:val="0C0C0C"/>
          <w:sz w:val="32"/>
          <w:szCs w:val="32"/>
        </w:rPr>
        <w:t>.</w:t>
      </w:r>
      <w:r w:rsidR="00D01435">
        <w:rPr>
          <w:rFonts w:eastAsia="方正仿宋_GBK"/>
          <w:color w:val="0C0C0C"/>
          <w:sz w:val="32"/>
          <w:szCs w:val="32"/>
        </w:rPr>
        <w:t>48</w:t>
      </w:r>
      <w:r>
        <w:rPr>
          <w:rFonts w:ascii="仿宋_GB2312" w:eastAsia="仿宋_GB2312" w:hint="eastAsia"/>
          <w:sz w:val="32"/>
          <w:szCs w:val="32"/>
        </w:rPr>
        <w:t>元，主要包括：</w:t>
      </w:r>
      <w:r w:rsidR="00D01435" w:rsidRPr="007B6F9E">
        <w:rPr>
          <w:rFonts w:ascii="方正仿宋_GBK" w:eastAsia="方正仿宋_GBK" w:hAnsi="宋体" w:cs="宋体" w:hint="eastAsia"/>
          <w:color w:val="0C0C0C"/>
          <w:sz w:val="33"/>
          <w:szCs w:val="33"/>
        </w:rPr>
        <w:t>工资</w:t>
      </w:r>
      <w:r w:rsidR="00D01435">
        <w:rPr>
          <w:rFonts w:ascii="方正仿宋_GBK" w:eastAsia="方正仿宋_GBK" w:hAnsi="宋体" w:cs="宋体" w:hint="eastAsia"/>
          <w:color w:val="0C0C0C"/>
          <w:sz w:val="33"/>
          <w:szCs w:val="33"/>
        </w:rPr>
        <w:t>福利</w:t>
      </w:r>
      <w:r w:rsidR="00D01435" w:rsidRPr="007B6F9E">
        <w:rPr>
          <w:rFonts w:ascii="方正仿宋_GBK" w:eastAsia="方正仿宋_GBK" w:hAnsi="宋体" w:cs="宋体" w:hint="eastAsia"/>
          <w:color w:val="0C0C0C"/>
          <w:sz w:val="33"/>
          <w:szCs w:val="33"/>
        </w:rPr>
        <w:t>支出</w:t>
      </w:r>
      <w:r>
        <w:rPr>
          <w:rFonts w:ascii="仿宋_GB2312" w:eastAsia="仿宋_GB2312" w:hint="eastAsia"/>
          <w:sz w:val="32"/>
          <w:szCs w:val="32"/>
        </w:rPr>
        <w:t xml:space="preserve">。　　</w:t>
      </w:r>
    </w:p>
    <w:p w:rsidR="00DD556D" w:rsidRDefault="00E07F41">
      <w:pPr>
        <w:spacing w:line="600" w:lineRule="exact"/>
        <w:ind w:firstLineChars="200" w:firstLine="640"/>
        <w:rPr>
          <w:rFonts w:ascii="仿宋_GB2312" w:eastAsia="仿宋_GB2312"/>
          <w:sz w:val="32"/>
          <w:szCs w:val="32"/>
        </w:rPr>
      </w:pPr>
      <w:r>
        <w:rPr>
          <w:rFonts w:ascii="黑体" w:eastAsia="黑体" w:hAnsi="黑体" w:hint="eastAsia"/>
          <w:sz w:val="32"/>
          <w:szCs w:val="32"/>
        </w:rPr>
        <w:t>七、“三公”经费财政拨款预算安排情况说明</w:t>
      </w:r>
      <w:r>
        <w:rPr>
          <w:rFonts w:ascii="仿宋_GB2312" w:eastAsia="仿宋_GB2312" w:hint="eastAsia"/>
          <w:sz w:val="32"/>
          <w:szCs w:val="32"/>
        </w:rPr>
        <w:br/>
        <w:t xml:space="preserve">　  </w:t>
      </w:r>
      <w:r w:rsidR="004F552F">
        <w:rPr>
          <w:rFonts w:ascii="仿宋_GB2312" w:eastAsia="仿宋_GB2312" w:hint="eastAsia"/>
          <w:sz w:val="32"/>
          <w:szCs w:val="32"/>
        </w:rPr>
        <w:t>武胜</w:t>
      </w:r>
      <w:r w:rsidR="004F552F">
        <w:rPr>
          <w:rFonts w:ascii="仿宋_GB2312" w:eastAsia="仿宋_GB2312"/>
          <w:sz w:val="32"/>
          <w:szCs w:val="32"/>
        </w:rPr>
        <w:t>县</w:t>
      </w:r>
      <w:r w:rsidR="00AD59FF">
        <w:rPr>
          <w:rFonts w:ascii="仿宋_GB2312" w:eastAsia="仿宋_GB2312"/>
          <w:sz w:val="32"/>
          <w:szCs w:val="32"/>
        </w:rPr>
        <w:t>印山幼儿园</w:t>
      </w:r>
      <w:r w:rsidR="00AF69DB">
        <w:rPr>
          <w:rFonts w:ascii="仿宋_GB2312" w:eastAsia="仿宋_GB2312" w:hint="eastAsia"/>
          <w:sz w:val="32"/>
          <w:szCs w:val="32"/>
        </w:rPr>
        <w:t>2021</w:t>
      </w:r>
      <w:r>
        <w:rPr>
          <w:rFonts w:ascii="仿宋_GB2312" w:eastAsia="仿宋_GB2312" w:hint="eastAsia"/>
          <w:sz w:val="32"/>
          <w:szCs w:val="32"/>
        </w:rPr>
        <w:t>年“三公”经费财政拨款预算</w:t>
      </w:r>
      <w:r w:rsidR="004F552F">
        <w:rPr>
          <w:rFonts w:ascii="仿宋_GB2312" w:eastAsia="仿宋_GB2312"/>
          <w:sz w:val="32"/>
          <w:szCs w:val="32"/>
        </w:rPr>
        <w:t>0</w:t>
      </w:r>
      <w:r>
        <w:rPr>
          <w:rFonts w:ascii="仿宋_GB2312" w:eastAsia="仿宋_GB2312" w:hint="eastAsia"/>
          <w:sz w:val="32"/>
          <w:szCs w:val="32"/>
        </w:rPr>
        <w:lastRenderedPageBreak/>
        <w:t>元，较</w:t>
      </w:r>
      <w:r w:rsidR="00AF69DB">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sz w:val="32"/>
          <w:szCs w:val="32"/>
        </w:rPr>
        <w:t>预算数增加</w:t>
      </w:r>
      <w:r w:rsidR="004F552F">
        <w:rPr>
          <w:rFonts w:ascii="仿宋_GB2312" w:eastAsia="仿宋_GB2312"/>
          <w:sz w:val="32"/>
          <w:szCs w:val="32"/>
        </w:rPr>
        <w:t>0</w:t>
      </w:r>
      <w:r>
        <w:rPr>
          <w:rFonts w:ascii="仿宋_GB2312" w:eastAsia="仿宋_GB2312" w:hint="eastAsia"/>
          <w:sz w:val="32"/>
          <w:szCs w:val="32"/>
        </w:rPr>
        <w:t>元。其中：因公出国（境）经费</w:t>
      </w:r>
      <w:r w:rsidR="004F552F">
        <w:rPr>
          <w:rFonts w:ascii="仿宋_GB2312" w:eastAsia="仿宋_GB2312"/>
          <w:sz w:val="32"/>
          <w:szCs w:val="32"/>
        </w:rPr>
        <w:t>0</w:t>
      </w:r>
      <w:r>
        <w:rPr>
          <w:rFonts w:ascii="仿宋_GB2312" w:eastAsia="仿宋_GB2312" w:hint="eastAsia"/>
          <w:sz w:val="32"/>
          <w:szCs w:val="32"/>
        </w:rPr>
        <w:t>元，公务接待费</w:t>
      </w:r>
      <w:r w:rsidR="004F552F">
        <w:rPr>
          <w:rFonts w:ascii="仿宋_GB2312" w:eastAsia="仿宋_GB2312"/>
          <w:sz w:val="32"/>
          <w:szCs w:val="32"/>
        </w:rPr>
        <w:t>0</w:t>
      </w:r>
      <w:r>
        <w:rPr>
          <w:rFonts w:ascii="仿宋_GB2312" w:eastAsia="仿宋_GB2312" w:hint="eastAsia"/>
          <w:sz w:val="32"/>
          <w:szCs w:val="32"/>
        </w:rPr>
        <w:t>元，公务用车购置及运行维护费</w:t>
      </w:r>
      <w:r w:rsidR="004F552F">
        <w:rPr>
          <w:rFonts w:ascii="仿宋_GB2312" w:eastAsia="仿宋_GB2312"/>
          <w:sz w:val="32"/>
          <w:szCs w:val="32"/>
        </w:rPr>
        <w:t>0</w:t>
      </w:r>
      <w:r>
        <w:rPr>
          <w:rFonts w:ascii="仿宋_GB2312" w:eastAsia="仿宋_GB2312" w:hint="eastAsia"/>
          <w:sz w:val="32"/>
          <w:szCs w:val="32"/>
        </w:rPr>
        <w:t>元。</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（一）因公出国（境）经费</w:t>
      </w:r>
      <w:r w:rsidR="00B70E58">
        <w:rPr>
          <w:rFonts w:ascii="仿宋_GB2312" w:eastAsia="仿宋_GB2312" w:hint="eastAsia"/>
          <w:sz w:val="32"/>
          <w:szCs w:val="32"/>
        </w:rPr>
        <w:t>无预算</w:t>
      </w:r>
      <w:r>
        <w:rPr>
          <w:rFonts w:ascii="仿宋_GB2312" w:eastAsia="仿宋_GB2312" w:hint="eastAsia"/>
          <w:sz w:val="32"/>
          <w:szCs w:val="32"/>
        </w:rPr>
        <w:t>。</w:t>
      </w:r>
    </w:p>
    <w:p w:rsidR="00DD556D" w:rsidRPr="004F552F" w:rsidRDefault="00E07F41" w:rsidP="004F552F">
      <w:pPr>
        <w:ind w:firstLineChars="200" w:firstLine="640"/>
        <w:rPr>
          <w:rFonts w:ascii="仿宋_GB2312" w:eastAsia="仿宋_GB2312"/>
          <w:sz w:val="32"/>
          <w:szCs w:val="32"/>
        </w:rPr>
      </w:pPr>
      <w:r>
        <w:rPr>
          <w:rFonts w:ascii="仿宋_GB2312" w:eastAsia="仿宋_GB2312" w:hint="eastAsia"/>
          <w:sz w:val="32"/>
          <w:szCs w:val="32"/>
        </w:rPr>
        <w:t>（二）公务接待费较</w:t>
      </w:r>
      <w:r w:rsidR="00AF69DB">
        <w:rPr>
          <w:rFonts w:ascii="仿宋_GB2312" w:eastAsia="仿宋_GB2312" w:hint="eastAsia"/>
          <w:sz w:val="32"/>
          <w:szCs w:val="32"/>
        </w:rPr>
        <w:t>2020</w:t>
      </w:r>
      <w:r>
        <w:rPr>
          <w:rFonts w:ascii="仿宋_GB2312" w:eastAsia="仿宋_GB2312" w:hint="eastAsia"/>
          <w:sz w:val="32"/>
          <w:szCs w:val="32"/>
        </w:rPr>
        <w:t>年预算数增加</w:t>
      </w:r>
      <w:r w:rsidR="004F552F">
        <w:rPr>
          <w:rFonts w:ascii="仿宋_GB2312" w:eastAsia="仿宋_GB2312"/>
          <w:sz w:val="32"/>
          <w:szCs w:val="32"/>
        </w:rPr>
        <w:t>0</w:t>
      </w:r>
      <w:r w:rsidR="004F552F">
        <w:rPr>
          <w:rFonts w:ascii="仿宋_GB2312" w:eastAsia="仿宋_GB2312" w:hint="eastAsia"/>
          <w:sz w:val="32"/>
          <w:szCs w:val="32"/>
        </w:rPr>
        <w:t>元</w:t>
      </w:r>
      <w:r>
        <w:rPr>
          <w:rFonts w:ascii="仿宋_GB2312" w:eastAsia="仿宋_GB2312" w:hint="eastAsia"/>
          <w:sz w:val="32"/>
          <w:szCs w:val="32"/>
        </w:rPr>
        <w:t>，增长</w:t>
      </w:r>
      <w:r w:rsidR="004F552F">
        <w:rPr>
          <w:rFonts w:ascii="仿宋_GB2312" w:eastAsia="仿宋_GB2312"/>
          <w:sz w:val="32"/>
          <w:szCs w:val="32"/>
        </w:rPr>
        <w:t>0</w:t>
      </w:r>
      <w:r>
        <w:rPr>
          <w:rFonts w:ascii="仿宋_GB2312" w:eastAsia="仿宋_GB2312" w:hint="eastAsia"/>
          <w:sz w:val="32"/>
          <w:szCs w:val="32"/>
        </w:rPr>
        <w:t>%，主要原因是：</w:t>
      </w:r>
      <w:r w:rsidR="004F552F">
        <w:rPr>
          <w:rFonts w:eastAsia="仿宋" w:hint="eastAsia"/>
          <w:sz w:val="32"/>
        </w:rPr>
        <w:t>学校</w:t>
      </w:r>
      <w:r w:rsidR="004F552F">
        <w:rPr>
          <w:rFonts w:eastAsia="仿宋" w:hint="eastAsia"/>
          <w:sz w:val="32"/>
        </w:rPr>
        <w:t>2021</w:t>
      </w:r>
      <w:r w:rsidR="004F552F">
        <w:rPr>
          <w:rFonts w:eastAsia="仿宋" w:hint="eastAsia"/>
          <w:sz w:val="32"/>
        </w:rPr>
        <w:t>年“三公”经费没有纳入财政预算</w:t>
      </w:r>
      <w:r>
        <w:rPr>
          <w:rFonts w:ascii="仿宋_GB2312" w:eastAsia="仿宋_GB2312" w:hint="eastAsia"/>
          <w:sz w:val="32"/>
          <w:szCs w:val="32"/>
        </w:rPr>
        <w:t>。</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（三）公务用车购置及运行维护费较</w:t>
      </w:r>
      <w:r w:rsidR="00AF69DB">
        <w:rPr>
          <w:rFonts w:ascii="仿宋_GB2312" w:eastAsia="仿宋_GB2312" w:hint="eastAsia"/>
          <w:sz w:val="32"/>
          <w:szCs w:val="32"/>
        </w:rPr>
        <w:t>2020</w:t>
      </w:r>
      <w:r>
        <w:rPr>
          <w:rFonts w:ascii="仿宋_GB2312" w:eastAsia="仿宋_GB2312" w:hint="eastAsia"/>
          <w:sz w:val="32"/>
          <w:szCs w:val="32"/>
        </w:rPr>
        <w:t>年预算数增加</w:t>
      </w:r>
      <w:r w:rsidR="004F552F">
        <w:rPr>
          <w:rFonts w:ascii="仿宋_GB2312" w:eastAsia="仿宋_GB2312"/>
          <w:sz w:val="32"/>
          <w:szCs w:val="32"/>
        </w:rPr>
        <w:t>0</w:t>
      </w:r>
      <w:r w:rsidR="004F552F">
        <w:rPr>
          <w:rFonts w:ascii="仿宋_GB2312" w:eastAsia="仿宋_GB2312" w:hint="eastAsia"/>
          <w:sz w:val="32"/>
          <w:szCs w:val="32"/>
        </w:rPr>
        <w:t>元</w:t>
      </w:r>
      <w:r>
        <w:rPr>
          <w:rFonts w:ascii="仿宋_GB2312" w:eastAsia="仿宋_GB2312" w:hint="eastAsia"/>
          <w:sz w:val="32"/>
          <w:szCs w:val="32"/>
        </w:rPr>
        <w:t>，增长</w:t>
      </w:r>
      <w:r w:rsidR="004F552F">
        <w:rPr>
          <w:rFonts w:ascii="仿宋_GB2312" w:eastAsia="仿宋_GB2312"/>
          <w:sz w:val="32"/>
          <w:szCs w:val="32"/>
        </w:rPr>
        <w:t>0</w:t>
      </w:r>
      <w:r>
        <w:rPr>
          <w:rFonts w:ascii="仿宋_GB2312" w:eastAsia="仿宋_GB2312" w:hint="eastAsia"/>
          <w:sz w:val="32"/>
          <w:szCs w:val="32"/>
        </w:rPr>
        <w:t>%，主要原因是：</w:t>
      </w:r>
      <w:r w:rsidR="004F552F">
        <w:rPr>
          <w:rFonts w:eastAsia="仿宋" w:hint="eastAsia"/>
          <w:sz w:val="32"/>
        </w:rPr>
        <w:t>学校无公</w:t>
      </w:r>
      <w:r w:rsidR="004F552F">
        <w:rPr>
          <w:rFonts w:eastAsia="仿宋"/>
          <w:sz w:val="32"/>
        </w:rPr>
        <w:t>务</w:t>
      </w:r>
      <w:r w:rsidR="004F552F">
        <w:rPr>
          <w:rFonts w:eastAsia="仿宋" w:hint="eastAsia"/>
          <w:sz w:val="32"/>
        </w:rPr>
        <w:t>用</w:t>
      </w:r>
      <w:r w:rsidR="004F552F">
        <w:rPr>
          <w:rFonts w:eastAsia="仿宋"/>
          <w:sz w:val="32"/>
        </w:rPr>
        <w:t>车</w:t>
      </w:r>
      <w:r>
        <w:rPr>
          <w:rFonts w:ascii="仿宋_GB2312" w:eastAsia="仿宋_GB2312" w:hint="eastAsia"/>
          <w:sz w:val="32"/>
          <w:szCs w:val="32"/>
        </w:rPr>
        <w:t>。</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单位现有公务用车</w:t>
      </w:r>
      <w:r w:rsidR="004F552F">
        <w:rPr>
          <w:rFonts w:ascii="仿宋_GB2312" w:eastAsia="仿宋_GB2312"/>
          <w:sz w:val="32"/>
          <w:szCs w:val="32"/>
        </w:rPr>
        <w:t>0</w:t>
      </w:r>
      <w:r>
        <w:rPr>
          <w:rFonts w:ascii="仿宋_GB2312" w:eastAsia="仿宋_GB2312" w:hint="eastAsia"/>
          <w:sz w:val="32"/>
          <w:szCs w:val="32"/>
        </w:rPr>
        <w:t>辆</w:t>
      </w:r>
      <w:r w:rsidR="004F552F">
        <w:rPr>
          <w:rFonts w:ascii="仿宋_GB2312" w:eastAsia="仿宋_GB2312" w:hint="eastAsia"/>
          <w:sz w:val="32"/>
          <w:szCs w:val="32"/>
        </w:rPr>
        <w:t>。</w:t>
      </w:r>
    </w:p>
    <w:p w:rsidR="00DD556D" w:rsidRDefault="00AF69DB">
      <w:pPr>
        <w:spacing w:line="600" w:lineRule="exact"/>
        <w:ind w:firstLineChars="200" w:firstLine="640"/>
        <w:rPr>
          <w:rFonts w:ascii="仿宋_GB2312" w:eastAsia="仿宋_GB2312"/>
          <w:sz w:val="32"/>
          <w:szCs w:val="32"/>
        </w:rPr>
      </w:pPr>
      <w:r>
        <w:rPr>
          <w:rFonts w:ascii="仿宋_GB2312" w:eastAsia="仿宋_GB2312" w:hint="eastAsia"/>
          <w:sz w:val="32"/>
          <w:szCs w:val="32"/>
        </w:rPr>
        <w:t>2021</w:t>
      </w:r>
      <w:r w:rsidR="00E07F41">
        <w:rPr>
          <w:rFonts w:ascii="仿宋_GB2312" w:eastAsia="仿宋_GB2312" w:hint="eastAsia"/>
          <w:sz w:val="32"/>
          <w:szCs w:val="32"/>
        </w:rPr>
        <w:t>年未安排公务用车购置费。</w:t>
      </w:r>
    </w:p>
    <w:p w:rsidR="00DD556D" w:rsidRPr="003349C1" w:rsidRDefault="00AF69DB" w:rsidP="003349C1">
      <w:pPr>
        <w:spacing w:line="600" w:lineRule="exact"/>
        <w:ind w:firstLineChars="200" w:firstLine="640"/>
        <w:rPr>
          <w:rFonts w:ascii="仿宋_GB2312" w:eastAsia="仿宋_GB2312"/>
          <w:sz w:val="32"/>
          <w:szCs w:val="32"/>
        </w:rPr>
      </w:pPr>
      <w:r>
        <w:rPr>
          <w:rFonts w:ascii="仿宋_GB2312" w:eastAsia="仿宋_GB2312" w:hint="eastAsia"/>
          <w:sz w:val="32"/>
          <w:szCs w:val="32"/>
        </w:rPr>
        <w:t>2021</w:t>
      </w:r>
      <w:r w:rsidR="00E07F41">
        <w:rPr>
          <w:rFonts w:ascii="仿宋_GB2312" w:eastAsia="仿宋_GB2312" w:hint="eastAsia"/>
          <w:sz w:val="32"/>
          <w:szCs w:val="32"/>
        </w:rPr>
        <w:t>年安排公务用车运行维护费</w:t>
      </w:r>
      <w:r w:rsidR="003349C1">
        <w:rPr>
          <w:rFonts w:ascii="仿宋_GB2312" w:eastAsia="仿宋_GB2312"/>
          <w:sz w:val="32"/>
          <w:szCs w:val="32"/>
        </w:rPr>
        <w:t>0</w:t>
      </w:r>
      <w:r w:rsidR="00E07F41">
        <w:rPr>
          <w:rFonts w:ascii="仿宋_GB2312" w:eastAsia="仿宋_GB2312" w:hint="eastAsia"/>
          <w:sz w:val="32"/>
          <w:szCs w:val="32"/>
        </w:rPr>
        <w:t>元，用于</w:t>
      </w:r>
      <w:r w:rsidR="003349C1">
        <w:rPr>
          <w:rFonts w:ascii="仿宋_GB2312" w:eastAsia="仿宋_GB2312"/>
          <w:sz w:val="32"/>
          <w:szCs w:val="32"/>
        </w:rPr>
        <w:t>0</w:t>
      </w:r>
      <w:r w:rsidR="00E07F41">
        <w:rPr>
          <w:rFonts w:ascii="仿宋_GB2312" w:eastAsia="仿宋_GB2312" w:hint="eastAsia"/>
          <w:sz w:val="32"/>
          <w:szCs w:val="32"/>
        </w:rPr>
        <w:t>辆公务用车燃油、过路（桥）、维修、保险等方面支出，主要保障... ... （资金</w:t>
      </w:r>
      <w:r w:rsidR="00E07F41">
        <w:rPr>
          <w:rFonts w:ascii="仿宋_GB2312" w:eastAsia="仿宋_GB2312"/>
          <w:sz w:val="32"/>
          <w:szCs w:val="32"/>
        </w:rPr>
        <w:t>用途）</w:t>
      </w:r>
      <w:r w:rsidR="00E07F41">
        <w:rPr>
          <w:rFonts w:ascii="仿宋_GB2312" w:eastAsia="仿宋_GB2312" w:hint="eastAsia"/>
          <w:sz w:val="32"/>
          <w:szCs w:val="32"/>
        </w:rPr>
        <w:t>等工作开展。</w:t>
      </w:r>
    </w:p>
    <w:p w:rsidR="00DD556D" w:rsidRDefault="00E07F41" w:rsidP="003349C1">
      <w:pPr>
        <w:spacing w:line="600" w:lineRule="exact"/>
        <w:ind w:firstLineChars="200" w:firstLine="640"/>
        <w:rPr>
          <w:rFonts w:ascii="楷体" w:eastAsia="楷体" w:hAnsi="楷体"/>
          <w:b/>
          <w:color w:val="FF0000"/>
          <w:sz w:val="32"/>
          <w:szCs w:val="32"/>
        </w:rPr>
      </w:pPr>
      <w:r>
        <w:rPr>
          <w:rFonts w:ascii="黑体" w:eastAsia="黑体" w:hAnsi="黑体" w:hint="eastAsia"/>
          <w:sz w:val="32"/>
          <w:szCs w:val="32"/>
        </w:rPr>
        <w:t>八、政府性基金预算支出情况说明</w:t>
      </w:r>
      <w:r>
        <w:rPr>
          <w:rFonts w:ascii="仿宋_GB2312" w:eastAsia="仿宋_GB2312" w:hint="eastAsia"/>
          <w:sz w:val="32"/>
          <w:szCs w:val="32"/>
        </w:rPr>
        <w:br/>
        <w:t xml:space="preserve">　　</w:t>
      </w:r>
      <w:r w:rsidR="003349C1">
        <w:rPr>
          <w:rFonts w:ascii="仿宋_GB2312" w:eastAsia="仿宋_GB2312" w:hint="eastAsia"/>
          <w:sz w:val="32"/>
          <w:szCs w:val="32"/>
        </w:rPr>
        <w:t>武胜</w:t>
      </w:r>
      <w:r w:rsidR="003349C1">
        <w:rPr>
          <w:rFonts w:ascii="仿宋_GB2312" w:eastAsia="仿宋_GB2312"/>
          <w:sz w:val="32"/>
          <w:szCs w:val="32"/>
        </w:rPr>
        <w:t>县</w:t>
      </w:r>
      <w:r w:rsidR="00AD59FF">
        <w:rPr>
          <w:rFonts w:ascii="仿宋_GB2312" w:eastAsia="仿宋_GB2312"/>
          <w:sz w:val="32"/>
          <w:szCs w:val="32"/>
        </w:rPr>
        <w:t>印山幼儿园</w:t>
      </w:r>
      <w:r w:rsidR="00AF69DB">
        <w:rPr>
          <w:rFonts w:ascii="仿宋_GB2312" w:eastAsia="仿宋_GB2312" w:hint="eastAsia"/>
          <w:sz w:val="32"/>
          <w:szCs w:val="32"/>
        </w:rPr>
        <w:t>2021</w:t>
      </w:r>
      <w:r>
        <w:rPr>
          <w:rFonts w:ascii="仿宋_GB2312" w:eastAsia="仿宋_GB2312" w:hint="eastAsia"/>
          <w:sz w:val="32"/>
          <w:szCs w:val="32"/>
        </w:rPr>
        <w:t>年没有使用政府性基金预算拨款安排的支出。</w:t>
      </w:r>
    </w:p>
    <w:p w:rsidR="003349C1" w:rsidRDefault="00E07F41">
      <w:pPr>
        <w:spacing w:line="600" w:lineRule="exact"/>
        <w:ind w:firstLineChars="200" w:firstLine="640"/>
        <w:rPr>
          <w:rFonts w:ascii="楷体" w:eastAsia="楷体" w:hAnsi="楷体"/>
          <w:b/>
          <w:sz w:val="32"/>
          <w:szCs w:val="32"/>
        </w:rPr>
      </w:pPr>
      <w:r>
        <w:rPr>
          <w:rFonts w:ascii="黑体" w:eastAsia="黑体" w:hAnsi="黑体" w:hint="eastAsia"/>
          <w:sz w:val="32"/>
          <w:szCs w:val="32"/>
        </w:rPr>
        <w:t>九、其他重要事项的情况说明</w:t>
      </w:r>
      <w:r>
        <w:rPr>
          <w:rFonts w:ascii="仿宋_GB2312" w:eastAsia="仿宋_GB2312" w:hint="eastAsia"/>
          <w:sz w:val="32"/>
          <w:szCs w:val="32"/>
        </w:rPr>
        <w:br/>
      </w:r>
      <w:r>
        <w:rPr>
          <w:rFonts w:ascii="楷体" w:eastAsia="楷体" w:hAnsi="楷体" w:hint="eastAsia"/>
          <w:b/>
          <w:sz w:val="32"/>
          <w:szCs w:val="32"/>
        </w:rPr>
        <w:t xml:space="preserve">　　（一）机关运行经费安排</w:t>
      </w:r>
      <w:r>
        <w:rPr>
          <w:rFonts w:ascii="楷体" w:eastAsia="楷体" w:hAnsi="楷体"/>
          <w:b/>
          <w:sz w:val="32"/>
          <w:szCs w:val="32"/>
        </w:rPr>
        <w:t>情况</w:t>
      </w:r>
    </w:p>
    <w:p w:rsidR="003349C1" w:rsidRDefault="003349C1">
      <w:pPr>
        <w:spacing w:line="600" w:lineRule="exact"/>
        <w:ind w:firstLineChars="200" w:firstLine="640"/>
        <w:rPr>
          <w:rFonts w:eastAsia="仿宋"/>
          <w:sz w:val="32"/>
        </w:rPr>
      </w:pPr>
      <w:r>
        <w:rPr>
          <w:rFonts w:eastAsia="仿宋" w:hint="eastAsia"/>
          <w:sz w:val="32"/>
        </w:rPr>
        <w:t>2021</w:t>
      </w:r>
      <w:r>
        <w:rPr>
          <w:rFonts w:eastAsia="仿宋" w:hint="eastAsia"/>
          <w:sz w:val="32"/>
        </w:rPr>
        <w:t>年，学校无参照公务员法管理的事业单位的机关运行经费财政拨款。</w:t>
      </w:r>
    </w:p>
    <w:p w:rsidR="00DD556D" w:rsidRDefault="00E07F41" w:rsidP="003349C1">
      <w:pPr>
        <w:spacing w:line="600" w:lineRule="exact"/>
        <w:rPr>
          <w:rFonts w:ascii="楷体" w:eastAsia="楷体" w:hAnsi="楷体"/>
          <w:b/>
          <w:color w:val="FF0000"/>
          <w:sz w:val="32"/>
          <w:szCs w:val="32"/>
        </w:rPr>
      </w:pPr>
      <w:r>
        <w:rPr>
          <w:rFonts w:ascii="楷体" w:eastAsia="楷体" w:hAnsi="楷体" w:hint="eastAsia"/>
          <w:b/>
          <w:sz w:val="32"/>
          <w:szCs w:val="32"/>
        </w:rPr>
        <w:t xml:space="preserve">　　（二）政府采购情况</w:t>
      </w:r>
    </w:p>
    <w:p w:rsidR="003349C1" w:rsidRDefault="003349C1">
      <w:pPr>
        <w:spacing w:line="600" w:lineRule="exact"/>
        <w:ind w:firstLineChars="200" w:firstLine="640"/>
        <w:rPr>
          <w:rFonts w:eastAsia="仿宋"/>
          <w:sz w:val="32"/>
        </w:rPr>
      </w:pPr>
      <w:r>
        <w:rPr>
          <w:rFonts w:eastAsia="仿宋" w:hint="eastAsia"/>
          <w:sz w:val="32"/>
        </w:rPr>
        <w:t>2021</w:t>
      </w:r>
      <w:r>
        <w:rPr>
          <w:rFonts w:eastAsia="仿宋" w:hint="eastAsia"/>
          <w:sz w:val="32"/>
        </w:rPr>
        <w:t>年，学校没有安排政府采购预算。</w:t>
      </w:r>
    </w:p>
    <w:p w:rsidR="00DD556D" w:rsidRDefault="00E07F41">
      <w:pPr>
        <w:spacing w:line="600" w:lineRule="exact"/>
        <w:ind w:firstLineChars="200" w:firstLine="643"/>
        <w:rPr>
          <w:rFonts w:ascii="楷体" w:eastAsia="楷体" w:hAnsi="楷体"/>
          <w:b/>
          <w:color w:val="FF0000"/>
          <w:sz w:val="32"/>
          <w:szCs w:val="32"/>
        </w:rPr>
      </w:pPr>
      <w:r>
        <w:rPr>
          <w:rFonts w:ascii="楷体" w:eastAsia="楷体" w:hAnsi="楷体" w:hint="eastAsia"/>
          <w:b/>
          <w:sz w:val="32"/>
          <w:szCs w:val="32"/>
        </w:rPr>
        <w:t>（三）国有资产占有使用情况</w:t>
      </w:r>
    </w:p>
    <w:p w:rsidR="00DD556D" w:rsidRDefault="00E07F41">
      <w:pPr>
        <w:spacing w:line="600" w:lineRule="exact"/>
        <w:ind w:firstLineChars="200" w:firstLine="640"/>
        <w:rPr>
          <w:rFonts w:ascii="仿宋_GB2312" w:eastAsia="仿宋_GB2312"/>
          <w:sz w:val="32"/>
          <w:szCs w:val="32"/>
        </w:rPr>
      </w:pPr>
      <w:r>
        <w:rPr>
          <w:rFonts w:ascii="仿宋_GB2312" w:eastAsia="仿宋_GB2312" w:hint="eastAsia"/>
          <w:sz w:val="32"/>
          <w:szCs w:val="32"/>
        </w:rPr>
        <w:t>截至</w:t>
      </w:r>
      <w:r w:rsidR="00AF69DB">
        <w:rPr>
          <w:rFonts w:ascii="仿宋_GB2312" w:eastAsia="仿宋_GB2312" w:hint="eastAsia"/>
          <w:sz w:val="32"/>
          <w:szCs w:val="32"/>
        </w:rPr>
        <w:t>2020</w:t>
      </w:r>
      <w:r>
        <w:rPr>
          <w:rFonts w:ascii="仿宋_GB2312" w:eastAsia="仿宋_GB2312" w:hint="eastAsia"/>
          <w:sz w:val="32"/>
          <w:szCs w:val="32"/>
        </w:rPr>
        <w:t>年底，</w:t>
      </w:r>
      <w:r w:rsidR="003349C1">
        <w:rPr>
          <w:rFonts w:ascii="仿宋_GB2312" w:eastAsia="仿宋_GB2312" w:hint="eastAsia"/>
          <w:sz w:val="32"/>
          <w:szCs w:val="32"/>
        </w:rPr>
        <w:t>武胜</w:t>
      </w:r>
      <w:r w:rsidR="003349C1">
        <w:rPr>
          <w:rFonts w:ascii="仿宋_GB2312" w:eastAsia="仿宋_GB2312"/>
          <w:sz w:val="32"/>
          <w:szCs w:val="32"/>
        </w:rPr>
        <w:t>县</w:t>
      </w:r>
      <w:r w:rsidR="00AD59FF">
        <w:rPr>
          <w:rFonts w:ascii="仿宋_GB2312" w:eastAsia="仿宋_GB2312"/>
          <w:sz w:val="32"/>
          <w:szCs w:val="32"/>
        </w:rPr>
        <w:t>印山幼儿园</w:t>
      </w:r>
      <w:r>
        <w:rPr>
          <w:rFonts w:ascii="仿宋_GB2312" w:eastAsia="仿宋_GB2312" w:hint="eastAsia"/>
          <w:sz w:val="32"/>
          <w:szCs w:val="32"/>
        </w:rPr>
        <w:t>共有车辆</w:t>
      </w:r>
      <w:r w:rsidR="003349C1">
        <w:rPr>
          <w:rFonts w:ascii="仿宋_GB2312" w:eastAsia="仿宋_GB2312"/>
          <w:sz w:val="32"/>
          <w:szCs w:val="32"/>
        </w:rPr>
        <w:t>0</w:t>
      </w:r>
      <w:r>
        <w:rPr>
          <w:rFonts w:ascii="仿宋_GB2312" w:eastAsia="仿宋_GB2312" w:hint="eastAsia"/>
          <w:sz w:val="32"/>
          <w:szCs w:val="32"/>
        </w:rPr>
        <w:t>辆</w:t>
      </w:r>
      <w:r w:rsidR="003349C1">
        <w:rPr>
          <w:rFonts w:ascii="仿宋_GB2312" w:eastAsia="仿宋_GB2312" w:hint="eastAsia"/>
          <w:sz w:val="32"/>
          <w:szCs w:val="32"/>
        </w:rPr>
        <w:t>。</w:t>
      </w:r>
      <w:r>
        <w:rPr>
          <w:rFonts w:ascii="仿宋_GB2312" w:eastAsia="仿宋_GB2312" w:hint="eastAsia"/>
          <w:sz w:val="32"/>
          <w:szCs w:val="32"/>
        </w:rPr>
        <w:t xml:space="preserve"> </w:t>
      </w:r>
    </w:p>
    <w:p w:rsidR="00DD556D" w:rsidRDefault="00E07F41">
      <w:pPr>
        <w:spacing w:line="600" w:lineRule="exact"/>
        <w:ind w:firstLineChars="200" w:firstLine="643"/>
        <w:rPr>
          <w:rFonts w:ascii="仿宋_GB2312" w:eastAsia="仿宋_GB2312"/>
          <w:sz w:val="32"/>
          <w:szCs w:val="32"/>
        </w:rPr>
      </w:pPr>
      <w:r>
        <w:rPr>
          <w:rFonts w:ascii="楷体" w:eastAsia="楷体" w:hAnsi="楷体" w:hint="eastAsia"/>
          <w:b/>
          <w:sz w:val="32"/>
          <w:szCs w:val="32"/>
        </w:rPr>
        <w:lastRenderedPageBreak/>
        <w:t>（四）绩效目标设置情况</w:t>
      </w:r>
    </w:p>
    <w:p w:rsidR="00DD556D" w:rsidRDefault="003349C1" w:rsidP="003349C1">
      <w:pPr>
        <w:ind w:firstLine="645"/>
        <w:rPr>
          <w:rFonts w:ascii="仿宋_GB2312" w:eastAsia="仿宋_GB2312"/>
          <w:sz w:val="32"/>
          <w:szCs w:val="32"/>
        </w:rPr>
      </w:pPr>
      <w:r>
        <w:rPr>
          <w:rFonts w:eastAsia="仿宋" w:hint="eastAsia"/>
          <w:sz w:val="32"/>
        </w:rPr>
        <w:t>按照预算绩效管理要求，</w:t>
      </w:r>
      <w:r>
        <w:rPr>
          <w:rFonts w:eastAsia="仿宋" w:hint="eastAsia"/>
          <w:sz w:val="32"/>
        </w:rPr>
        <w:t>2021</w:t>
      </w:r>
      <w:r>
        <w:rPr>
          <w:rFonts w:eastAsia="仿宋" w:hint="eastAsia"/>
          <w:sz w:val="32"/>
        </w:rPr>
        <w:t>年本部门共编制项目绩效目标</w:t>
      </w:r>
      <w:r>
        <w:rPr>
          <w:rFonts w:eastAsia="仿宋" w:hint="eastAsia"/>
          <w:sz w:val="32"/>
        </w:rPr>
        <w:t>0</w:t>
      </w:r>
      <w:r>
        <w:rPr>
          <w:rFonts w:eastAsia="仿宋" w:hint="eastAsia"/>
          <w:sz w:val="32"/>
        </w:rPr>
        <w:t>个，涉及财政资金</w:t>
      </w:r>
      <w:r>
        <w:rPr>
          <w:rFonts w:eastAsia="仿宋" w:hint="eastAsia"/>
          <w:sz w:val="32"/>
        </w:rPr>
        <w:t>0</w:t>
      </w:r>
      <w:r>
        <w:rPr>
          <w:rFonts w:eastAsia="仿宋" w:hint="eastAsia"/>
          <w:sz w:val="32"/>
        </w:rPr>
        <w:t>万元。</w:t>
      </w:r>
      <w:r w:rsidR="00E07F41">
        <w:rPr>
          <w:rFonts w:ascii="仿宋_GB2312" w:eastAsia="仿宋_GB2312" w:hint="eastAsia"/>
          <w:sz w:val="32"/>
          <w:szCs w:val="32"/>
        </w:rPr>
        <w:t>。</w:t>
      </w:r>
    </w:p>
    <w:p w:rsidR="00DD556D" w:rsidRDefault="00E07F41">
      <w:pPr>
        <w:spacing w:line="600" w:lineRule="exact"/>
        <w:ind w:firstLineChars="200" w:firstLine="640"/>
        <w:rPr>
          <w:rFonts w:ascii="楷体" w:eastAsia="楷体" w:hAnsi="楷体"/>
          <w:b/>
          <w:color w:val="FF0000"/>
          <w:sz w:val="32"/>
          <w:szCs w:val="32"/>
        </w:rPr>
      </w:pPr>
      <w:r>
        <w:rPr>
          <w:rFonts w:ascii="黑体" w:eastAsia="黑体" w:hAnsi="黑体" w:hint="eastAsia"/>
          <w:sz w:val="32"/>
          <w:szCs w:val="32"/>
        </w:rPr>
        <w:t>十、名词解释</w:t>
      </w:r>
    </w:p>
    <w:p w:rsidR="003349C1" w:rsidRDefault="003349C1" w:rsidP="003349C1">
      <w:pPr>
        <w:ind w:firstLine="645"/>
        <w:rPr>
          <w:rFonts w:eastAsia="仿宋"/>
          <w:sz w:val="32"/>
        </w:rPr>
      </w:pPr>
      <w:r>
        <w:rPr>
          <w:rFonts w:eastAsia="仿宋" w:hint="eastAsia"/>
          <w:sz w:val="32"/>
        </w:rPr>
        <w:t>1.</w:t>
      </w:r>
      <w:r>
        <w:rPr>
          <w:rFonts w:eastAsia="仿宋" w:hint="eastAsia"/>
          <w:sz w:val="32"/>
        </w:rPr>
        <w:t>一般公共预算拨款收入：指县级财政当年拨付的资金。</w:t>
      </w:r>
    </w:p>
    <w:p w:rsidR="003349C1" w:rsidRDefault="003349C1" w:rsidP="003349C1">
      <w:pPr>
        <w:ind w:firstLine="645"/>
        <w:rPr>
          <w:rFonts w:eastAsia="仿宋"/>
          <w:sz w:val="32"/>
        </w:rPr>
      </w:pPr>
      <w:r>
        <w:rPr>
          <w:rFonts w:eastAsia="仿宋" w:hint="eastAsia"/>
          <w:sz w:val="32"/>
        </w:rPr>
        <w:t>2.</w:t>
      </w:r>
      <w:r>
        <w:rPr>
          <w:rFonts w:eastAsia="仿宋" w:hint="eastAsia"/>
          <w:sz w:val="32"/>
        </w:rPr>
        <w:t>上年结转：指以前年度尚未完成，结转到本年仍按原规定用途继续使用的资金。</w:t>
      </w:r>
    </w:p>
    <w:p w:rsidR="003349C1" w:rsidRDefault="003349C1" w:rsidP="003349C1">
      <w:pPr>
        <w:ind w:firstLine="645"/>
        <w:rPr>
          <w:rFonts w:eastAsia="仿宋"/>
          <w:sz w:val="32"/>
        </w:rPr>
      </w:pPr>
      <w:r>
        <w:rPr>
          <w:rFonts w:eastAsia="仿宋" w:hint="eastAsia"/>
          <w:sz w:val="32"/>
        </w:rPr>
        <w:t>3.</w:t>
      </w:r>
      <w:r>
        <w:rPr>
          <w:rFonts w:ascii="仿宋_GB2312" w:eastAsia="仿宋_GB2312" w:hint="eastAsia"/>
          <w:sz w:val="32"/>
          <w:szCs w:val="32"/>
        </w:rPr>
        <w:t>教育支出（类）普通教育（款）小学教育（项）</w:t>
      </w:r>
      <w:r>
        <w:rPr>
          <w:rFonts w:eastAsia="仿宋" w:hint="eastAsia"/>
          <w:sz w:val="32"/>
        </w:rPr>
        <w:t>：指单位用于保障机构正常运行、开展日常工作的基本支出。</w:t>
      </w:r>
    </w:p>
    <w:p w:rsidR="003349C1" w:rsidRDefault="003349C1" w:rsidP="003349C1">
      <w:pPr>
        <w:ind w:firstLine="645"/>
        <w:rPr>
          <w:rFonts w:eastAsia="仿宋"/>
          <w:sz w:val="32"/>
        </w:rPr>
      </w:pPr>
      <w:r>
        <w:rPr>
          <w:rFonts w:eastAsia="仿宋" w:hint="eastAsia"/>
          <w:sz w:val="32"/>
        </w:rPr>
        <w:t>4.</w:t>
      </w:r>
      <w:r>
        <w:rPr>
          <w:rFonts w:eastAsia="仿宋" w:hint="eastAsia"/>
          <w:sz w:val="32"/>
        </w:rPr>
        <w:t>社会保障和就业支出</w:t>
      </w:r>
      <w:r>
        <w:rPr>
          <w:rFonts w:ascii="仿宋_GB2312" w:eastAsia="仿宋_GB2312" w:hint="eastAsia"/>
          <w:sz w:val="32"/>
          <w:szCs w:val="32"/>
        </w:rPr>
        <w:t>（类）行政事业单位养老支出（款）机关事业单位基本养老保险缴费支出（项）</w:t>
      </w:r>
      <w:r>
        <w:rPr>
          <w:rFonts w:eastAsia="仿宋" w:hint="eastAsia"/>
          <w:sz w:val="32"/>
        </w:rPr>
        <w:t>：</w:t>
      </w:r>
      <w:r>
        <w:rPr>
          <w:rFonts w:ascii="仿宋_GB2312" w:eastAsia="仿宋_GB2312" w:hint="eastAsia"/>
          <w:sz w:val="32"/>
          <w:szCs w:val="32"/>
        </w:rPr>
        <w:t>机关事业单位实施养老保险制度由单位</w:t>
      </w:r>
      <w:r>
        <w:rPr>
          <w:rFonts w:eastAsia="仿宋" w:hint="eastAsia"/>
          <w:sz w:val="32"/>
        </w:rPr>
        <w:t>缴纳的基本养老保险缴费支出</w:t>
      </w:r>
      <w:r>
        <w:rPr>
          <w:rFonts w:ascii="仿宋_GB2312" w:eastAsia="仿宋_GB2312" w:hint="eastAsia"/>
          <w:sz w:val="32"/>
          <w:szCs w:val="32"/>
        </w:rPr>
        <w:t>。</w:t>
      </w:r>
    </w:p>
    <w:p w:rsidR="003349C1" w:rsidRDefault="003349C1" w:rsidP="003349C1">
      <w:pPr>
        <w:spacing w:line="600" w:lineRule="exact"/>
        <w:ind w:firstLineChars="200" w:firstLine="640"/>
        <w:rPr>
          <w:rFonts w:ascii="仿宋_GB2312" w:eastAsia="仿宋_GB2312"/>
          <w:sz w:val="32"/>
          <w:szCs w:val="32"/>
        </w:rPr>
      </w:pPr>
      <w:r>
        <w:rPr>
          <w:rFonts w:eastAsia="仿宋" w:hint="eastAsia"/>
          <w:sz w:val="32"/>
        </w:rPr>
        <w:t>5.</w:t>
      </w:r>
      <w:r>
        <w:rPr>
          <w:rFonts w:eastAsia="仿宋" w:hint="eastAsia"/>
          <w:sz w:val="32"/>
        </w:rPr>
        <w:t>卫生健康支出</w:t>
      </w:r>
      <w:r>
        <w:rPr>
          <w:rFonts w:ascii="仿宋_GB2312" w:eastAsia="仿宋_GB2312" w:hint="eastAsia"/>
          <w:sz w:val="32"/>
          <w:szCs w:val="32"/>
        </w:rPr>
        <w:t>（类）行政事业单位医疗（款）行政单位医疗、事业单位医疗、公务员医疗补助、其他行政事业单位医疗支出（项）：指单位</w:t>
      </w:r>
      <w:r>
        <w:rPr>
          <w:rFonts w:eastAsia="仿宋" w:hint="eastAsia"/>
          <w:sz w:val="32"/>
        </w:rPr>
        <w:t>按照规定标准为职工缴纳的基本医疗保险、公务员医疗补助、大病互助保险等支出</w:t>
      </w:r>
      <w:r>
        <w:rPr>
          <w:rFonts w:ascii="仿宋_GB2312" w:eastAsia="仿宋_GB2312" w:hint="eastAsia"/>
          <w:sz w:val="32"/>
          <w:szCs w:val="32"/>
        </w:rPr>
        <w:t>。</w:t>
      </w:r>
    </w:p>
    <w:p w:rsidR="003349C1" w:rsidRDefault="003349C1" w:rsidP="003349C1">
      <w:pPr>
        <w:spacing w:line="600" w:lineRule="exact"/>
        <w:ind w:firstLineChars="200" w:firstLine="640"/>
        <w:rPr>
          <w:rFonts w:ascii="仿宋_GB2312" w:eastAsia="仿宋_GB2312"/>
          <w:sz w:val="32"/>
          <w:szCs w:val="32"/>
        </w:rPr>
      </w:pPr>
      <w:r>
        <w:rPr>
          <w:rFonts w:eastAsia="仿宋" w:hint="eastAsia"/>
          <w:sz w:val="32"/>
        </w:rPr>
        <w:t>6.</w:t>
      </w:r>
      <w:r>
        <w:rPr>
          <w:rFonts w:eastAsia="仿宋" w:hint="eastAsia"/>
          <w:sz w:val="32"/>
        </w:rPr>
        <w:t>住房保障支出</w:t>
      </w:r>
      <w:r>
        <w:rPr>
          <w:rFonts w:ascii="仿宋_GB2312" w:eastAsia="仿宋_GB2312" w:hint="eastAsia"/>
          <w:sz w:val="32"/>
          <w:szCs w:val="32"/>
        </w:rPr>
        <w:t>（类）住房改革支出（款）住房公积金（项）:指单位</w:t>
      </w:r>
      <w:r>
        <w:rPr>
          <w:rFonts w:eastAsia="仿宋" w:hint="eastAsia"/>
          <w:sz w:val="32"/>
        </w:rPr>
        <w:t>按照基本工资和津贴补贴以及规定比例为职工缴纳的住房公积金支出。</w:t>
      </w:r>
    </w:p>
    <w:p w:rsidR="003349C1" w:rsidRDefault="003349C1" w:rsidP="003349C1">
      <w:pPr>
        <w:ind w:firstLine="645"/>
        <w:rPr>
          <w:rFonts w:eastAsia="仿宋"/>
          <w:sz w:val="32"/>
        </w:rPr>
      </w:pPr>
      <w:r>
        <w:rPr>
          <w:rFonts w:eastAsia="仿宋" w:hint="eastAsia"/>
          <w:sz w:val="32"/>
        </w:rPr>
        <w:t>7.</w:t>
      </w:r>
      <w:r>
        <w:rPr>
          <w:rFonts w:eastAsia="仿宋" w:hint="eastAsia"/>
          <w:sz w:val="32"/>
        </w:rPr>
        <w:t>基本支出：指为保证机构正常运转，完成日常工作任务而发生的人员支出和公用支出。</w:t>
      </w:r>
    </w:p>
    <w:p w:rsidR="003349C1" w:rsidRDefault="003349C1" w:rsidP="003349C1">
      <w:pPr>
        <w:ind w:firstLine="645"/>
        <w:rPr>
          <w:rFonts w:eastAsia="仿宋"/>
          <w:sz w:val="32"/>
        </w:rPr>
      </w:pPr>
      <w:r>
        <w:rPr>
          <w:rFonts w:eastAsia="仿宋" w:hint="eastAsia"/>
          <w:sz w:val="32"/>
        </w:rPr>
        <w:t>8.</w:t>
      </w:r>
      <w:r>
        <w:rPr>
          <w:rFonts w:eastAsia="仿宋" w:hint="eastAsia"/>
          <w:sz w:val="32"/>
        </w:rPr>
        <w:t>项目支出：指在基本支出之外为完成特定行政任务和</w:t>
      </w:r>
      <w:r>
        <w:rPr>
          <w:rFonts w:eastAsia="仿宋" w:hint="eastAsia"/>
          <w:sz w:val="32"/>
        </w:rPr>
        <w:lastRenderedPageBreak/>
        <w:t>事业发展目标所发生的支出。</w:t>
      </w:r>
    </w:p>
    <w:p w:rsidR="003349C1" w:rsidRDefault="003349C1" w:rsidP="003349C1">
      <w:pPr>
        <w:ind w:firstLine="645"/>
        <w:rPr>
          <w:rFonts w:eastAsia="仿宋"/>
          <w:sz w:val="32"/>
        </w:rPr>
      </w:pPr>
      <w:r>
        <w:rPr>
          <w:rFonts w:eastAsia="仿宋" w:hint="eastAsia"/>
          <w:sz w:val="32"/>
        </w:rPr>
        <w:t>9.</w:t>
      </w:r>
      <w:r>
        <w:rPr>
          <w:rFonts w:eastAsia="仿宋" w:hint="eastAsia"/>
          <w:sz w:val="32"/>
        </w:rPr>
        <w:t>“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3349C1" w:rsidRDefault="003349C1" w:rsidP="003349C1">
      <w:pPr>
        <w:ind w:firstLine="645"/>
        <w:rPr>
          <w:rFonts w:eastAsia="仿宋"/>
          <w:sz w:val="32"/>
        </w:rPr>
      </w:pPr>
      <w:r>
        <w:rPr>
          <w:rFonts w:eastAsia="仿宋" w:hint="eastAsia"/>
          <w:sz w:val="32"/>
        </w:rPr>
        <w:t>10.</w:t>
      </w:r>
      <w:r>
        <w:rPr>
          <w:rFonts w:eastAsia="仿宋" w:hint="eastAsia"/>
          <w:sz w:val="32"/>
        </w:rPr>
        <w:t>机关运行经费：为保障行政单位（包含参照公务员法管理的事业单位）运行用于购买货物和服务的各项资金。包括办公及印刷费、邮电费、差旅费、会议费一般设备购置费等费用开支。</w:t>
      </w:r>
    </w:p>
    <w:p w:rsidR="003349C1" w:rsidRPr="00AE119C" w:rsidRDefault="00E07F41" w:rsidP="003349C1">
      <w:pPr>
        <w:ind w:firstLine="645"/>
        <w:rPr>
          <w:rFonts w:eastAsia="仿宋"/>
          <w:sz w:val="32"/>
        </w:rPr>
      </w:pPr>
      <w:r>
        <w:rPr>
          <w:rFonts w:ascii="仿宋_GB2312" w:eastAsia="仿宋_GB2312" w:hint="eastAsia"/>
          <w:sz w:val="32"/>
          <w:szCs w:val="32"/>
        </w:rPr>
        <w:t>附件：</w:t>
      </w:r>
      <w:r w:rsidR="003349C1">
        <w:rPr>
          <w:rFonts w:eastAsia="仿宋" w:hint="eastAsia"/>
          <w:sz w:val="32"/>
        </w:rPr>
        <w:t>表</w:t>
      </w:r>
      <w:r w:rsidR="003349C1">
        <w:rPr>
          <w:rFonts w:eastAsia="仿宋" w:hint="eastAsia"/>
          <w:sz w:val="32"/>
        </w:rPr>
        <w:t>1.</w:t>
      </w:r>
      <w:r w:rsidR="003349C1">
        <w:rPr>
          <w:rFonts w:eastAsia="仿宋" w:hint="eastAsia"/>
          <w:sz w:val="32"/>
        </w:rPr>
        <w:t>部门收支总表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1-1.</w:t>
      </w:r>
      <w:r>
        <w:rPr>
          <w:rFonts w:eastAsia="仿宋" w:hint="eastAsia"/>
          <w:sz w:val="32"/>
        </w:rPr>
        <w:t>部门收入总表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1-2.</w:t>
      </w:r>
      <w:r>
        <w:rPr>
          <w:rFonts w:eastAsia="仿宋" w:hint="eastAsia"/>
          <w:sz w:val="32"/>
        </w:rPr>
        <w:t>部门支出总表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2.</w:t>
      </w:r>
      <w:r>
        <w:rPr>
          <w:rFonts w:eastAsia="仿宋" w:hint="eastAsia"/>
          <w:sz w:val="32"/>
        </w:rPr>
        <w:t>财政拨款收支预算总表</w:t>
      </w:r>
    </w:p>
    <w:p w:rsidR="003349C1" w:rsidRDefault="003349C1" w:rsidP="003349C1">
      <w:pPr>
        <w:ind w:firstLineChars="501" w:firstLine="1603"/>
        <w:rPr>
          <w:rFonts w:eastAsia="仿宋"/>
          <w:sz w:val="32"/>
        </w:rPr>
      </w:pPr>
      <w:r>
        <w:rPr>
          <w:rFonts w:eastAsia="仿宋" w:hint="eastAsia"/>
          <w:sz w:val="32"/>
        </w:rPr>
        <w:t>表</w:t>
      </w:r>
      <w:r>
        <w:rPr>
          <w:rFonts w:eastAsia="仿宋" w:hint="eastAsia"/>
          <w:sz w:val="32"/>
        </w:rPr>
        <w:t>2-1.</w:t>
      </w:r>
      <w:r>
        <w:rPr>
          <w:rFonts w:eastAsia="仿宋" w:hint="eastAsia"/>
          <w:sz w:val="32"/>
        </w:rPr>
        <w:t>财政拨款支出预算表（政府经济分类科目）</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w:t>
      </w:r>
      <w:r>
        <w:rPr>
          <w:rFonts w:eastAsia="仿宋" w:hint="eastAsia"/>
          <w:sz w:val="32"/>
        </w:rPr>
        <w:t>一般公共预算支出预算表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3-1.</w:t>
      </w:r>
      <w:r>
        <w:rPr>
          <w:rFonts w:eastAsia="仿宋" w:hint="eastAsia"/>
          <w:sz w:val="32"/>
        </w:rPr>
        <w:t>一般公共预算基本支出预算表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3-2.</w:t>
      </w:r>
      <w:r>
        <w:rPr>
          <w:rFonts w:eastAsia="仿宋" w:hint="eastAsia"/>
          <w:sz w:val="32"/>
        </w:rPr>
        <w:t>一般公共预算项目支出预算表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3-3.</w:t>
      </w:r>
      <w:r>
        <w:rPr>
          <w:rFonts w:eastAsia="仿宋" w:hint="eastAsia"/>
          <w:sz w:val="32"/>
        </w:rPr>
        <w:t>一般公共预算“三公”经费支出预算表</w:t>
      </w:r>
    </w:p>
    <w:p w:rsidR="003349C1" w:rsidRDefault="003349C1" w:rsidP="003349C1">
      <w:pPr>
        <w:rPr>
          <w:rFonts w:eastAsia="仿宋"/>
          <w:sz w:val="32"/>
        </w:rPr>
      </w:pPr>
      <w:r>
        <w:rPr>
          <w:rFonts w:eastAsia="仿宋" w:hint="eastAsia"/>
          <w:sz w:val="32"/>
        </w:rPr>
        <w:lastRenderedPageBreak/>
        <w:t xml:space="preserve">　　</w:t>
      </w:r>
      <w:r>
        <w:rPr>
          <w:rFonts w:eastAsia="仿宋" w:hint="eastAsia"/>
          <w:sz w:val="32"/>
        </w:rPr>
        <w:t xml:space="preserve">      </w:t>
      </w:r>
      <w:r>
        <w:rPr>
          <w:rFonts w:eastAsia="仿宋" w:hint="eastAsia"/>
          <w:sz w:val="32"/>
        </w:rPr>
        <w:t>表</w:t>
      </w:r>
      <w:r>
        <w:rPr>
          <w:rFonts w:eastAsia="仿宋" w:hint="eastAsia"/>
          <w:sz w:val="32"/>
        </w:rPr>
        <w:t>4.</w:t>
      </w:r>
      <w:r>
        <w:rPr>
          <w:rFonts w:eastAsia="仿宋" w:hint="eastAsia"/>
          <w:sz w:val="32"/>
        </w:rPr>
        <w:t>政府性基金支出预算表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4-1.</w:t>
      </w:r>
      <w:r>
        <w:rPr>
          <w:rFonts w:eastAsia="仿宋" w:hint="eastAsia"/>
          <w:sz w:val="32"/>
        </w:rPr>
        <w:t>政府性基金预算“三公”经费支出预算表</w:t>
      </w:r>
    </w:p>
    <w:p w:rsidR="003349C1" w:rsidRDefault="003349C1" w:rsidP="003349C1">
      <w:pPr>
        <w:rPr>
          <w:rFonts w:eastAsia="仿宋"/>
          <w:sz w:val="32"/>
        </w:rPr>
      </w:pPr>
      <w:r>
        <w:rPr>
          <w:rFonts w:eastAsia="仿宋" w:hint="eastAsia"/>
          <w:sz w:val="32"/>
        </w:rPr>
        <w:t xml:space="preserve">　　</w:t>
      </w:r>
      <w:r>
        <w:rPr>
          <w:rFonts w:eastAsia="仿宋" w:hint="eastAsia"/>
          <w:sz w:val="32"/>
        </w:rPr>
        <w:t xml:space="preserve">      </w:t>
      </w:r>
      <w:r>
        <w:rPr>
          <w:rFonts w:eastAsia="仿宋" w:hint="eastAsia"/>
          <w:sz w:val="32"/>
        </w:rPr>
        <w:t>表</w:t>
      </w:r>
      <w:r>
        <w:rPr>
          <w:rFonts w:eastAsia="仿宋" w:hint="eastAsia"/>
          <w:sz w:val="32"/>
        </w:rPr>
        <w:t>5.</w:t>
      </w:r>
      <w:r>
        <w:rPr>
          <w:rFonts w:eastAsia="仿宋" w:hint="eastAsia"/>
          <w:sz w:val="32"/>
        </w:rPr>
        <w:t>国有资本经营预算支出预算表</w:t>
      </w:r>
    </w:p>
    <w:p w:rsidR="003349C1" w:rsidRDefault="003349C1" w:rsidP="003349C1">
      <w:pPr>
        <w:ind w:firstLine="645"/>
        <w:rPr>
          <w:rFonts w:eastAsia="仿宋"/>
          <w:sz w:val="32"/>
        </w:rPr>
      </w:pPr>
      <w:r>
        <w:rPr>
          <w:rFonts w:eastAsia="仿宋" w:hint="eastAsia"/>
          <w:sz w:val="32"/>
        </w:rPr>
        <w:t xml:space="preserve">      </w:t>
      </w:r>
      <w:r>
        <w:rPr>
          <w:rFonts w:eastAsia="仿宋" w:hint="eastAsia"/>
          <w:sz w:val="32"/>
        </w:rPr>
        <w:t>表</w:t>
      </w:r>
      <w:r>
        <w:rPr>
          <w:rFonts w:eastAsia="仿宋" w:hint="eastAsia"/>
          <w:sz w:val="32"/>
        </w:rPr>
        <w:t>6.</w:t>
      </w:r>
      <w:r>
        <w:rPr>
          <w:rFonts w:ascii="仿宋_GB2312" w:eastAsia="仿宋_GB2312" w:hint="eastAsia"/>
          <w:sz w:val="32"/>
          <w:szCs w:val="32"/>
        </w:rPr>
        <w:t>2021年部门预算项目绩效目标</w:t>
      </w:r>
    </w:p>
    <w:p w:rsidR="003349C1" w:rsidRDefault="003349C1" w:rsidP="003349C1">
      <w:pPr>
        <w:ind w:firstLine="645"/>
        <w:rPr>
          <w:rFonts w:eastAsia="仿宋"/>
          <w:sz w:val="32"/>
        </w:rPr>
      </w:pPr>
      <w:r>
        <w:rPr>
          <w:rFonts w:eastAsia="仿宋" w:hint="eastAsia"/>
          <w:sz w:val="32"/>
        </w:rPr>
        <w:t xml:space="preserve">      </w:t>
      </w:r>
      <w:r>
        <w:rPr>
          <w:rFonts w:eastAsia="仿宋" w:hint="eastAsia"/>
          <w:sz w:val="32"/>
        </w:rPr>
        <w:t>表</w:t>
      </w:r>
      <w:r>
        <w:rPr>
          <w:rFonts w:eastAsia="仿宋" w:hint="eastAsia"/>
          <w:sz w:val="32"/>
        </w:rPr>
        <w:t>7.</w:t>
      </w:r>
      <w:r>
        <w:rPr>
          <w:rFonts w:eastAsia="仿宋" w:hint="eastAsia"/>
          <w:sz w:val="32"/>
        </w:rPr>
        <w:t>部门整体支出绩效目标表</w:t>
      </w:r>
    </w:p>
    <w:p w:rsidR="00DD556D" w:rsidRPr="003349C1" w:rsidRDefault="00DD556D" w:rsidP="003349C1">
      <w:pPr>
        <w:spacing w:line="600" w:lineRule="exact"/>
        <w:rPr>
          <w:rFonts w:ascii="仿宋_GB2312" w:eastAsia="仿宋_GB2312"/>
          <w:sz w:val="32"/>
          <w:szCs w:val="32"/>
        </w:rPr>
      </w:pPr>
    </w:p>
    <w:tbl>
      <w:tblPr>
        <w:tblW w:w="20" w:type="dxa"/>
        <w:tblLayout w:type="fixed"/>
        <w:tblCellMar>
          <w:top w:w="15" w:type="dxa"/>
          <w:left w:w="15" w:type="dxa"/>
          <w:bottom w:w="15" w:type="dxa"/>
          <w:right w:w="15" w:type="dxa"/>
        </w:tblCellMar>
        <w:tblLook w:val="04A0" w:firstRow="1" w:lastRow="0" w:firstColumn="1" w:lastColumn="0" w:noHBand="0" w:noVBand="1"/>
      </w:tblPr>
      <w:tblGrid>
        <w:gridCol w:w="20"/>
      </w:tblGrid>
      <w:tr w:rsidR="00DD556D" w:rsidTr="003349C1">
        <w:tc>
          <w:tcPr>
            <w:tcW w:w="20" w:type="dxa"/>
            <w:tcMar>
              <w:top w:w="0" w:type="dxa"/>
              <w:left w:w="0" w:type="dxa"/>
              <w:bottom w:w="0" w:type="dxa"/>
              <w:right w:w="0" w:type="dxa"/>
            </w:tcMar>
            <w:vAlign w:val="center"/>
          </w:tcPr>
          <w:p w:rsidR="00DD556D" w:rsidRDefault="00DD556D">
            <w:pPr>
              <w:spacing w:line="600" w:lineRule="exact"/>
              <w:ind w:firstLineChars="200" w:firstLine="640"/>
              <w:rPr>
                <w:rFonts w:ascii="仿宋_GB2312" w:eastAsia="仿宋_GB2312"/>
                <w:sz w:val="32"/>
                <w:szCs w:val="32"/>
              </w:rPr>
            </w:pPr>
          </w:p>
        </w:tc>
      </w:tr>
    </w:tbl>
    <w:p w:rsidR="00DD556D" w:rsidRDefault="00DD556D">
      <w:pPr>
        <w:spacing w:line="600" w:lineRule="exact"/>
        <w:ind w:firstLineChars="200" w:firstLine="640"/>
        <w:rPr>
          <w:rFonts w:ascii="仿宋_GB2312" w:eastAsia="仿宋_GB2312"/>
          <w:sz w:val="32"/>
          <w:szCs w:val="32"/>
        </w:rPr>
      </w:pPr>
    </w:p>
    <w:sectPr w:rsidR="00DD55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E33" w:rsidRDefault="00050E33" w:rsidP="00474C3C">
      <w:r>
        <w:separator/>
      </w:r>
    </w:p>
  </w:endnote>
  <w:endnote w:type="continuationSeparator" w:id="0">
    <w:p w:rsidR="00050E33" w:rsidRDefault="00050E33" w:rsidP="0047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方正小标宋简体">
    <w:altName w:val="黑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E33" w:rsidRDefault="00050E33" w:rsidP="00474C3C">
      <w:r>
        <w:separator/>
      </w:r>
    </w:p>
  </w:footnote>
  <w:footnote w:type="continuationSeparator" w:id="0">
    <w:p w:rsidR="00050E33" w:rsidRDefault="00050E33" w:rsidP="00474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6861E"/>
    <w:multiLevelType w:val="singleLevel"/>
    <w:tmpl w:val="62B6861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0CA"/>
    <w:rsid w:val="000072F1"/>
    <w:rsid w:val="00050E33"/>
    <w:rsid w:val="00076C36"/>
    <w:rsid w:val="00081E5A"/>
    <w:rsid w:val="00085EA3"/>
    <w:rsid w:val="000C5775"/>
    <w:rsid w:val="001057A2"/>
    <w:rsid w:val="0012441B"/>
    <w:rsid w:val="001253B9"/>
    <w:rsid w:val="00144BB5"/>
    <w:rsid w:val="00191D09"/>
    <w:rsid w:val="00197B77"/>
    <w:rsid w:val="001A6DE7"/>
    <w:rsid w:val="001D451F"/>
    <w:rsid w:val="0020334B"/>
    <w:rsid w:val="00215DD1"/>
    <w:rsid w:val="00216A91"/>
    <w:rsid w:val="002538F6"/>
    <w:rsid w:val="00260ABE"/>
    <w:rsid w:val="00270FD0"/>
    <w:rsid w:val="00276DC1"/>
    <w:rsid w:val="002C33AE"/>
    <w:rsid w:val="00322AF0"/>
    <w:rsid w:val="00331237"/>
    <w:rsid w:val="003349C1"/>
    <w:rsid w:val="00337AE8"/>
    <w:rsid w:val="0034453B"/>
    <w:rsid w:val="00373878"/>
    <w:rsid w:val="00381239"/>
    <w:rsid w:val="00384BE3"/>
    <w:rsid w:val="003B292C"/>
    <w:rsid w:val="003B5F97"/>
    <w:rsid w:val="003F53CB"/>
    <w:rsid w:val="004073D6"/>
    <w:rsid w:val="004266E0"/>
    <w:rsid w:val="0045340C"/>
    <w:rsid w:val="00474C3C"/>
    <w:rsid w:val="00482C46"/>
    <w:rsid w:val="00493DFD"/>
    <w:rsid w:val="004D0BB0"/>
    <w:rsid w:val="004D5290"/>
    <w:rsid w:val="004D75ED"/>
    <w:rsid w:val="004F552F"/>
    <w:rsid w:val="005130EB"/>
    <w:rsid w:val="00521CB3"/>
    <w:rsid w:val="005428A5"/>
    <w:rsid w:val="00576321"/>
    <w:rsid w:val="00576FB4"/>
    <w:rsid w:val="005C3869"/>
    <w:rsid w:val="005C5838"/>
    <w:rsid w:val="00611D9C"/>
    <w:rsid w:val="0062409E"/>
    <w:rsid w:val="0063172A"/>
    <w:rsid w:val="00650BE7"/>
    <w:rsid w:val="00666B82"/>
    <w:rsid w:val="00680912"/>
    <w:rsid w:val="0070051F"/>
    <w:rsid w:val="00764F01"/>
    <w:rsid w:val="007665D8"/>
    <w:rsid w:val="00775529"/>
    <w:rsid w:val="00777B93"/>
    <w:rsid w:val="0079110C"/>
    <w:rsid w:val="007A200B"/>
    <w:rsid w:val="007C087B"/>
    <w:rsid w:val="0080402B"/>
    <w:rsid w:val="00845C4F"/>
    <w:rsid w:val="00861659"/>
    <w:rsid w:val="008B7368"/>
    <w:rsid w:val="008C5985"/>
    <w:rsid w:val="008D4DAB"/>
    <w:rsid w:val="008F2303"/>
    <w:rsid w:val="00940B78"/>
    <w:rsid w:val="00946EA3"/>
    <w:rsid w:val="00951370"/>
    <w:rsid w:val="00984426"/>
    <w:rsid w:val="00997E34"/>
    <w:rsid w:val="009A0B53"/>
    <w:rsid w:val="00A31949"/>
    <w:rsid w:val="00A35B8D"/>
    <w:rsid w:val="00A37B17"/>
    <w:rsid w:val="00A62384"/>
    <w:rsid w:val="00A77CE0"/>
    <w:rsid w:val="00A911C5"/>
    <w:rsid w:val="00AC0BDA"/>
    <w:rsid w:val="00AD0E92"/>
    <w:rsid w:val="00AD59FF"/>
    <w:rsid w:val="00AE119C"/>
    <w:rsid w:val="00AF69DB"/>
    <w:rsid w:val="00B153C4"/>
    <w:rsid w:val="00B15C16"/>
    <w:rsid w:val="00B22B69"/>
    <w:rsid w:val="00B32C24"/>
    <w:rsid w:val="00B6482D"/>
    <w:rsid w:val="00B70E58"/>
    <w:rsid w:val="00B71318"/>
    <w:rsid w:val="00B91E79"/>
    <w:rsid w:val="00B93E74"/>
    <w:rsid w:val="00B94BE5"/>
    <w:rsid w:val="00BA7304"/>
    <w:rsid w:val="00BB39E4"/>
    <w:rsid w:val="00BB624A"/>
    <w:rsid w:val="00C126DE"/>
    <w:rsid w:val="00C257B0"/>
    <w:rsid w:val="00C322D9"/>
    <w:rsid w:val="00D01435"/>
    <w:rsid w:val="00D07E81"/>
    <w:rsid w:val="00D53922"/>
    <w:rsid w:val="00D73748"/>
    <w:rsid w:val="00D76232"/>
    <w:rsid w:val="00D956BA"/>
    <w:rsid w:val="00DC27D6"/>
    <w:rsid w:val="00DC4D31"/>
    <w:rsid w:val="00DD251D"/>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4AF0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F8AA3"/>
  <w15:docId w15:val="{1493C478-0BCD-429B-BA72-00472E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AE119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customStyle="1" w:styleId="apple-converted-space">
    <w:name w:val="apple-converted-space"/>
    <w:basedOn w:val="a0"/>
  </w:style>
  <w:style w:type="paragraph" w:styleId="a4">
    <w:name w:val="header"/>
    <w:basedOn w:val="a"/>
    <w:link w:val="a5"/>
    <w:uiPriority w:val="99"/>
    <w:unhideWhenUsed/>
    <w:rsid w:val="00474C3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74C3C"/>
    <w:rPr>
      <w:kern w:val="2"/>
      <w:sz w:val="18"/>
      <w:szCs w:val="18"/>
    </w:rPr>
  </w:style>
  <w:style w:type="paragraph" w:styleId="a6">
    <w:name w:val="footer"/>
    <w:basedOn w:val="a"/>
    <w:link w:val="a7"/>
    <w:uiPriority w:val="99"/>
    <w:unhideWhenUsed/>
    <w:rsid w:val="00474C3C"/>
    <w:pPr>
      <w:tabs>
        <w:tab w:val="center" w:pos="4153"/>
        <w:tab w:val="right" w:pos="8306"/>
      </w:tabs>
      <w:snapToGrid w:val="0"/>
      <w:jc w:val="left"/>
    </w:pPr>
    <w:rPr>
      <w:sz w:val="18"/>
      <w:szCs w:val="18"/>
    </w:rPr>
  </w:style>
  <w:style w:type="character" w:customStyle="1" w:styleId="a7">
    <w:name w:val="页脚 字符"/>
    <w:basedOn w:val="a0"/>
    <w:link w:val="a6"/>
    <w:uiPriority w:val="99"/>
    <w:rsid w:val="00474C3C"/>
    <w:rPr>
      <w:kern w:val="2"/>
      <w:sz w:val="18"/>
      <w:szCs w:val="18"/>
    </w:rPr>
  </w:style>
  <w:style w:type="paragraph" w:styleId="11">
    <w:name w:val="toc 1"/>
    <w:basedOn w:val="a"/>
    <w:next w:val="a"/>
    <w:uiPriority w:val="39"/>
    <w:rsid w:val="003B292C"/>
    <w:pPr>
      <w:tabs>
        <w:tab w:val="right" w:leader="dot" w:pos="8296"/>
      </w:tabs>
      <w:spacing w:before="93"/>
      <w:jc w:val="center"/>
    </w:pPr>
    <w:rPr>
      <w:rFonts w:ascii="仿宋" w:eastAsia="仿宋" w:hAnsi="仿宋" w:cs="Times New Roman"/>
      <w:sz w:val="28"/>
      <w:szCs w:val="28"/>
    </w:rPr>
  </w:style>
  <w:style w:type="paragraph" w:styleId="2">
    <w:name w:val="toc 2"/>
    <w:basedOn w:val="a"/>
    <w:next w:val="a"/>
    <w:uiPriority w:val="39"/>
    <w:rsid w:val="003B292C"/>
    <w:pPr>
      <w:tabs>
        <w:tab w:val="right" w:leader="dot" w:pos="8296"/>
      </w:tabs>
      <w:ind w:leftChars="200" w:left="420"/>
    </w:pPr>
    <w:rPr>
      <w:rFonts w:ascii="Times New Roman" w:eastAsia="宋体" w:hAnsi="Times New Roman" w:cs="Times New Roman"/>
      <w:szCs w:val="20"/>
    </w:rPr>
  </w:style>
  <w:style w:type="character" w:customStyle="1" w:styleId="10">
    <w:name w:val="标题 1 字符"/>
    <w:basedOn w:val="a0"/>
    <w:link w:val="1"/>
    <w:uiPriority w:val="9"/>
    <w:rsid w:val="00AE119C"/>
    <w:rPr>
      <w:b/>
      <w:bCs/>
      <w:kern w:val="44"/>
      <w:sz w:val="44"/>
      <w:szCs w:val="44"/>
    </w:rPr>
  </w:style>
  <w:style w:type="paragraph" w:styleId="TOC">
    <w:name w:val="TOC Heading"/>
    <w:basedOn w:val="1"/>
    <w:next w:val="a"/>
    <w:uiPriority w:val="39"/>
    <w:unhideWhenUsed/>
    <w:qFormat/>
    <w:rsid w:val="00AE119C"/>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8">
    <w:name w:val="Hyperlink"/>
    <w:basedOn w:val="a0"/>
    <w:uiPriority w:val="99"/>
    <w:unhideWhenUsed/>
    <w:rsid w:val="00AE119C"/>
    <w:rPr>
      <w:color w:val="0563C1" w:themeColor="hyperlink"/>
      <w:u w:val="single"/>
    </w:rPr>
  </w:style>
  <w:style w:type="paragraph" w:styleId="3">
    <w:name w:val="toc 3"/>
    <w:basedOn w:val="a"/>
    <w:next w:val="a"/>
    <w:autoRedefine/>
    <w:uiPriority w:val="39"/>
    <w:unhideWhenUsed/>
    <w:rsid w:val="00AE119C"/>
    <w:pPr>
      <w:widowControl/>
      <w:spacing w:after="100" w:line="259" w:lineRule="auto"/>
      <w:ind w:left="440"/>
      <w:jc w:val="left"/>
    </w:pPr>
    <w:rPr>
      <w:rFonts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04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4FF58B-022D-4879-854E-93371A6E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678</Words>
  <Characters>3869</Characters>
  <Application>Microsoft Office Word</Application>
  <DocSecurity>0</DocSecurity>
  <Lines>32</Lines>
  <Paragraphs>9</Paragraphs>
  <ScaleCrop>false</ScaleCrop>
  <Company>P R C</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dreamsummit</cp:lastModifiedBy>
  <cp:revision>4</cp:revision>
  <dcterms:created xsi:type="dcterms:W3CDTF">2022-06-27T15:34:00Z</dcterms:created>
  <dcterms:modified xsi:type="dcterms:W3CDTF">2022-06-27T15:55:00Z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